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828"/>
        <w:gridCol w:w="4957"/>
      </w:tblGrid>
      <w:tr w:rsidR="00203EC6" w:rsidRPr="006D3DAC" w:rsidTr="000E6AF3">
        <w:tc>
          <w:tcPr>
            <w:tcW w:w="9828" w:type="dxa"/>
          </w:tcPr>
          <w:p w:rsidR="00203EC6" w:rsidRPr="006D3DAC" w:rsidRDefault="00203EC6" w:rsidP="00892586">
            <w:pPr>
              <w:shd w:val="clear" w:color="auto" w:fill="FFFFFF"/>
              <w:ind w:firstLine="578"/>
              <w:jc w:val="both"/>
            </w:pPr>
          </w:p>
        </w:tc>
        <w:tc>
          <w:tcPr>
            <w:tcW w:w="4957" w:type="dxa"/>
          </w:tcPr>
          <w:p w:rsidR="00203EC6" w:rsidRPr="006D3DAC" w:rsidRDefault="00203EC6" w:rsidP="00137F9A">
            <w:pPr>
              <w:rPr>
                <w:sz w:val="28"/>
                <w:szCs w:val="28"/>
              </w:rPr>
            </w:pPr>
            <w:r w:rsidRPr="006D3DAC">
              <w:rPr>
                <w:sz w:val="28"/>
                <w:szCs w:val="28"/>
              </w:rPr>
              <w:t>ЗАТВЕРДЖУЮ</w:t>
            </w:r>
          </w:p>
          <w:p w:rsidR="00203EC6" w:rsidRPr="006D3DAC" w:rsidRDefault="00105EF5" w:rsidP="00137F9A">
            <w:pPr>
              <w:rPr>
                <w:sz w:val="28"/>
                <w:szCs w:val="28"/>
              </w:rPr>
            </w:pPr>
            <w:r w:rsidRPr="006D3DAC">
              <w:rPr>
                <w:sz w:val="28"/>
                <w:szCs w:val="28"/>
              </w:rPr>
              <w:t xml:space="preserve">В. о. </w:t>
            </w:r>
            <w:r w:rsidR="00203EC6" w:rsidRPr="006D3DAC">
              <w:rPr>
                <w:sz w:val="28"/>
                <w:szCs w:val="28"/>
              </w:rPr>
              <w:t>Голов</w:t>
            </w:r>
            <w:r w:rsidRPr="006D3DAC">
              <w:rPr>
                <w:sz w:val="28"/>
                <w:szCs w:val="28"/>
              </w:rPr>
              <w:t>и</w:t>
            </w:r>
            <w:r w:rsidR="00203EC6" w:rsidRPr="006D3DAC">
              <w:rPr>
                <w:sz w:val="28"/>
                <w:szCs w:val="28"/>
              </w:rPr>
              <w:t xml:space="preserve"> Державної податкової</w:t>
            </w:r>
          </w:p>
          <w:p w:rsidR="00203EC6" w:rsidRPr="006D3DAC" w:rsidRDefault="00203EC6" w:rsidP="00137F9A">
            <w:pPr>
              <w:rPr>
                <w:sz w:val="28"/>
                <w:szCs w:val="28"/>
              </w:rPr>
            </w:pPr>
            <w:r w:rsidRPr="006D3DAC">
              <w:rPr>
                <w:sz w:val="28"/>
                <w:szCs w:val="28"/>
              </w:rPr>
              <w:t xml:space="preserve">служби України </w:t>
            </w:r>
          </w:p>
          <w:p w:rsidR="00203EC6" w:rsidRPr="006D3DAC" w:rsidRDefault="00203EC6" w:rsidP="00137F9A">
            <w:pPr>
              <w:rPr>
                <w:sz w:val="28"/>
                <w:szCs w:val="28"/>
              </w:rPr>
            </w:pPr>
          </w:p>
          <w:p w:rsidR="00203EC6" w:rsidRPr="006D3DAC" w:rsidRDefault="00203EC6" w:rsidP="00137F9A">
            <w:pPr>
              <w:rPr>
                <w:sz w:val="28"/>
                <w:szCs w:val="28"/>
              </w:rPr>
            </w:pPr>
            <w:r w:rsidRPr="006D3DAC">
              <w:rPr>
                <w:sz w:val="28"/>
                <w:szCs w:val="28"/>
              </w:rPr>
              <w:t xml:space="preserve">______________ </w:t>
            </w:r>
            <w:r w:rsidR="00557191" w:rsidRPr="006D3DAC">
              <w:rPr>
                <w:sz w:val="28"/>
                <w:szCs w:val="28"/>
              </w:rPr>
              <w:t>Тетяна КІРІЄНКО</w:t>
            </w:r>
          </w:p>
          <w:p w:rsidR="00203EC6" w:rsidRPr="006D3DAC" w:rsidRDefault="00203EC6" w:rsidP="000E6AF3">
            <w:pPr>
              <w:ind w:firstLine="2952"/>
              <w:rPr>
                <w:sz w:val="28"/>
                <w:szCs w:val="28"/>
              </w:rPr>
            </w:pPr>
          </w:p>
          <w:p w:rsidR="00203EC6" w:rsidRPr="006D3DAC" w:rsidRDefault="00203EC6" w:rsidP="00137F9A">
            <w:pPr>
              <w:rPr>
                <w:sz w:val="28"/>
                <w:szCs w:val="28"/>
              </w:rPr>
            </w:pPr>
            <w:r w:rsidRPr="006D3DAC">
              <w:rPr>
                <w:sz w:val="28"/>
                <w:szCs w:val="28"/>
              </w:rPr>
              <w:t>«_____»  _____________</w:t>
            </w:r>
            <w:r w:rsidR="00B12E6D" w:rsidRPr="006D3DAC">
              <w:rPr>
                <w:sz w:val="28"/>
                <w:szCs w:val="28"/>
              </w:rPr>
              <w:t xml:space="preserve"> </w:t>
            </w:r>
            <w:r w:rsidR="00CE3066" w:rsidRPr="006D3DAC">
              <w:rPr>
                <w:sz w:val="28"/>
                <w:szCs w:val="28"/>
              </w:rPr>
              <w:t>2</w:t>
            </w:r>
            <w:r w:rsidRPr="006D3DAC">
              <w:rPr>
                <w:sz w:val="28"/>
                <w:szCs w:val="28"/>
              </w:rPr>
              <w:t>0</w:t>
            </w:r>
            <w:r w:rsidR="00552E86" w:rsidRPr="006D3DAC">
              <w:rPr>
                <w:sz w:val="28"/>
                <w:szCs w:val="28"/>
              </w:rPr>
              <w:t>2</w:t>
            </w:r>
            <w:r w:rsidR="00A154E6" w:rsidRPr="006D3DAC">
              <w:rPr>
                <w:sz w:val="28"/>
                <w:szCs w:val="28"/>
              </w:rPr>
              <w:t xml:space="preserve">_ </w:t>
            </w:r>
            <w:r w:rsidRPr="006D3DAC">
              <w:rPr>
                <w:sz w:val="28"/>
                <w:szCs w:val="28"/>
              </w:rPr>
              <w:t xml:space="preserve"> року</w:t>
            </w:r>
          </w:p>
          <w:p w:rsidR="00203EC6" w:rsidRPr="006D3DAC" w:rsidRDefault="00203EC6">
            <w:pPr>
              <w:rPr>
                <w:sz w:val="24"/>
                <w:szCs w:val="24"/>
              </w:rPr>
            </w:pPr>
          </w:p>
        </w:tc>
      </w:tr>
    </w:tbl>
    <w:p w:rsidR="00203EC6" w:rsidRPr="006D3DAC" w:rsidRDefault="00203EC6" w:rsidP="00137F9A">
      <w:pPr>
        <w:jc w:val="center"/>
        <w:rPr>
          <w:b/>
          <w:sz w:val="28"/>
          <w:szCs w:val="28"/>
        </w:rPr>
      </w:pPr>
      <w:r w:rsidRPr="006D3DAC">
        <w:rPr>
          <w:b/>
          <w:sz w:val="28"/>
          <w:szCs w:val="28"/>
        </w:rPr>
        <w:t>План роботи</w:t>
      </w:r>
    </w:p>
    <w:p w:rsidR="00203EC6" w:rsidRPr="006D3DAC" w:rsidRDefault="00203EC6" w:rsidP="00137F9A">
      <w:pPr>
        <w:jc w:val="center"/>
        <w:rPr>
          <w:b/>
          <w:sz w:val="28"/>
          <w:szCs w:val="28"/>
        </w:rPr>
      </w:pPr>
      <w:r w:rsidRPr="006D3DAC">
        <w:rPr>
          <w:b/>
          <w:sz w:val="28"/>
          <w:szCs w:val="28"/>
        </w:rPr>
        <w:t>Головного управління ДПС у Житомирській області</w:t>
      </w:r>
    </w:p>
    <w:p w:rsidR="00203EC6" w:rsidRPr="006D3DAC" w:rsidRDefault="00203EC6" w:rsidP="00137F9A">
      <w:pPr>
        <w:jc w:val="center"/>
        <w:rPr>
          <w:b/>
          <w:sz w:val="28"/>
          <w:szCs w:val="28"/>
        </w:rPr>
      </w:pPr>
      <w:r w:rsidRPr="006D3DAC">
        <w:rPr>
          <w:b/>
          <w:sz w:val="28"/>
          <w:szCs w:val="28"/>
        </w:rPr>
        <w:t xml:space="preserve">на </w:t>
      </w:r>
      <w:r w:rsidR="00980E75" w:rsidRPr="006D3DAC">
        <w:rPr>
          <w:b/>
          <w:sz w:val="28"/>
          <w:szCs w:val="28"/>
        </w:rPr>
        <w:t>друге</w:t>
      </w:r>
      <w:r w:rsidR="006353D1" w:rsidRPr="006D3DAC">
        <w:rPr>
          <w:b/>
          <w:sz w:val="28"/>
          <w:szCs w:val="28"/>
        </w:rPr>
        <w:t xml:space="preserve"> півріччя </w:t>
      </w:r>
      <w:r w:rsidRPr="006D3DAC">
        <w:rPr>
          <w:b/>
          <w:sz w:val="28"/>
          <w:szCs w:val="28"/>
        </w:rPr>
        <w:t>202</w:t>
      </w:r>
      <w:r w:rsidR="00A154E6" w:rsidRPr="006D3DAC">
        <w:rPr>
          <w:b/>
          <w:sz w:val="28"/>
          <w:szCs w:val="28"/>
        </w:rPr>
        <w:t>2</w:t>
      </w:r>
      <w:r w:rsidRPr="006D3DAC">
        <w:rPr>
          <w:b/>
          <w:sz w:val="28"/>
          <w:szCs w:val="28"/>
        </w:rPr>
        <w:t xml:space="preserve"> р</w:t>
      </w:r>
      <w:r w:rsidR="006353D1" w:rsidRPr="006D3DAC">
        <w:rPr>
          <w:b/>
          <w:sz w:val="28"/>
          <w:szCs w:val="28"/>
        </w:rPr>
        <w:t>о</w:t>
      </w:r>
      <w:r w:rsidRPr="006D3DAC">
        <w:rPr>
          <w:b/>
          <w:sz w:val="28"/>
          <w:szCs w:val="28"/>
        </w:rPr>
        <w:t>к</w:t>
      </w:r>
      <w:r w:rsidR="006353D1" w:rsidRPr="006D3DAC">
        <w:rPr>
          <w:b/>
          <w:sz w:val="28"/>
          <w:szCs w:val="28"/>
        </w:rPr>
        <w:t>у</w:t>
      </w:r>
    </w:p>
    <w:p w:rsidR="00203EC6" w:rsidRDefault="00203EC6" w:rsidP="00137F9A">
      <w:pPr>
        <w:jc w:val="center"/>
        <w:rPr>
          <w:b/>
          <w:sz w:val="24"/>
          <w:szCs w:val="24"/>
        </w:rPr>
      </w:pPr>
    </w:p>
    <w:p w:rsidR="00793D19" w:rsidRDefault="00793D19" w:rsidP="00137F9A">
      <w:pPr>
        <w:jc w:val="center"/>
        <w:rPr>
          <w:b/>
          <w:sz w:val="24"/>
          <w:szCs w:val="24"/>
        </w:rPr>
      </w:pPr>
    </w:p>
    <w:p w:rsidR="00793D19" w:rsidRPr="006D3DAC" w:rsidRDefault="00793D19" w:rsidP="00137F9A">
      <w:pPr>
        <w:jc w:val="center"/>
        <w:rPr>
          <w:b/>
          <w:sz w:val="24"/>
          <w:szCs w:val="24"/>
        </w:rPr>
      </w:pPr>
    </w:p>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5"/>
        <w:gridCol w:w="9000"/>
        <w:gridCol w:w="3458"/>
        <w:gridCol w:w="1701"/>
      </w:tblGrid>
      <w:tr w:rsidR="00203EC6" w:rsidRPr="006D3DAC" w:rsidTr="00BD5FE2">
        <w:trPr>
          <w:tblHeader/>
        </w:trPr>
        <w:tc>
          <w:tcPr>
            <w:tcW w:w="905" w:type="dxa"/>
          </w:tcPr>
          <w:p w:rsidR="00203EC6" w:rsidRPr="006D3DAC" w:rsidRDefault="00203EC6" w:rsidP="000E6AF3">
            <w:pPr>
              <w:jc w:val="center"/>
              <w:rPr>
                <w:sz w:val="24"/>
                <w:szCs w:val="24"/>
              </w:rPr>
            </w:pPr>
            <w:r w:rsidRPr="006D3DAC">
              <w:rPr>
                <w:b/>
                <w:sz w:val="24"/>
                <w:szCs w:val="24"/>
              </w:rPr>
              <w:t>№ з/п</w:t>
            </w:r>
          </w:p>
        </w:tc>
        <w:tc>
          <w:tcPr>
            <w:tcW w:w="9000" w:type="dxa"/>
          </w:tcPr>
          <w:p w:rsidR="00203EC6" w:rsidRPr="006D3DAC" w:rsidRDefault="00203EC6" w:rsidP="000E6AF3">
            <w:pPr>
              <w:jc w:val="center"/>
              <w:rPr>
                <w:sz w:val="24"/>
                <w:szCs w:val="24"/>
              </w:rPr>
            </w:pPr>
            <w:r w:rsidRPr="006D3DAC">
              <w:rPr>
                <w:b/>
                <w:sz w:val="24"/>
                <w:szCs w:val="24"/>
              </w:rPr>
              <w:t>Зміст заходу</w:t>
            </w:r>
          </w:p>
        </w:tc>
        <w:tc>
          <w:tcPr>
            <w:tcW w:w="3458" w:type="dxa"/>
          </w:tcPr>
          <w:p w:rsidR="00203EC6" w:rsidRPr="006D3DAC" w:rsidRDefault="00203EC6" w:rsidP="000E6AF3">
            <w:pPr>
              <w:jc w:val="center"/>
              <w:rPr>
                <w:sz w:val="24"/>
                <w:szCs w:val="24"/>
              </w:rPr>
            </w:pPr>
            <w:r w:rsidRPr="006D3DAC">
              <w:rPr>
                <w:b/>
                <w:sz w:val="24"/>
                <w:szCs w:val="24"/>
              </w:rPr>
              <w:t>Відповідальні виконавці</w:t>
            </w:r>
          </w:p>
        </w:tc>
        <w:tc>
          <w:tcPr>
            <w:tcW w:w="1701" w:type="dxa"/>
          </w:tcPr>
          <w:p w:rsidR="00203EC6" w:rsidRPr="006D3DAC" w:rsidRDefault="00203EC6" w:rsidP="000E6AF3">
            <w:pPr>
              <w:jc w:val="center"/>
              <w:rPr>
                <w:sz w:val="24"/>
                <w:szCs w:val="24"/>
              </w:rPr>
            </w:pPr>
            <w:r w:rsidRPr="006D3DAC">
              <w:rPr>
                <w:b/>
                <w:sz w:val="24"/>
                <w:szCs w:val="24"/>
              </w:rPr>
              <w:t>Термін виконання</w:t>
            </w:r>
          </w:p>
        </w:tc>
      </w:tr>
      <w:tr w:rsidR="00203EC6" w:rsidRPr="006D3DAC" w:rsidTr="00BD5FE2">
        <w:tc>
          <w:tcPr>
            <w:tcW w:w="15064" w:type="dxa"/>
            <w:gridSpan w:val="4"/>
          </w:tcPr>
          <w:p w:rsidR="007851F0" w:rsidRPr="006D3DAC" w:rsidRDefault="007851F0" w:rsidP="000E6AF3">
            <w:pPr>
              <w:jc w:val="center"/>
              <w:rPr>
                <w:b/>
              </w:rPr>
            </w:pPr>
          </w:p>
          <w:p w:rsidR="00203EC6" w:rsidRPr="006D3DAC" w:rsidRDefault="00203EC6" w:rsidP="00A154E6">
            <w:pPr>
              <w:jc w:val="center"/>
              <w:rPr>
                <w:b/>
                <w:sz w:val="24"/>
                <w:szCs w:val="24"/>
                <w:lang w:eastAsia="uk-UA"/>
              </w:rPr>
            </w:pPr>
            <w:r w:rsidRPr="006D3DAC">
              <w:rPr>
                <w:b/>
                <w:sz w:val="24"/>
                <w:szCs w:val="24"/>
              </w:rPr>
              <w:t>Розділ 1.</w:t>
            </w:r>
            <w:r w:rsidRPr="006D3DAC">
              <w:rPr>
                <w:b/>
                <w:sz w:val="24"/>
                <w:szCs w:val="24"/>
                <w:lang w:eastAsia="en-US"/>
              </w:rPr>
              <w:t xml:space="preserve"> </w:t>
            </w:r>
            <w:r w:rsidR="00A154E6" w:rsidRPr="006D3DAC">
              <w:rPr>
                <w:b/>
                <w:sz w:val="24"/>
                <w:szCs w:val="24"/>
                <w:lang w:eastAsia="en-US"/>
              </w:rPr>
              <w:t>О</w:t>
            </w:r>
            <w:r w:rsidR="00A154E6" w:rsidRPr="006D3DAC">
              <w:rPr>
                <w:b/>
                <w:sz w:val="24"/>
                <w:szCs w:val="24"/>
                <w:lang w:eastAsia="uk-UA"/>
              </w:rPr>
              <w:t xml:space="preserve">рганізація роботи щодо забезпечення виконання </w:t>
            </w:r>
            <w:r w:rsidR="00F7056A">
              <w:rPr>
                <w:b/>
                <w:sz w:val="24"/>
                <w:szCs w:val="24"/>
                <w:lang w:eastAsia="uk-UA"/>
              </w:rPr>
              <w:t>показників доходів, затверджених відповідними наказами ДПС</w:t>
            </w:r>
          </w:p>
          <w:p w:rsidR="00EC594C" w:rsidRPr="006D3DAC" w:rsidRDefault="00EC594C" w:rsidP="00A154E6">
            <w:pPr>
              <w:jc w:val="center"/>
              <w:rPr>
                <w:b/>
              </w:rPr>
            </w:pPr>
          </w:p>
        </w:tc>
      </w:tr>
      <w:tr w:rsidR="001D4EF5" w:rsidRPr="006D3DAC" w:rsidTr="00BE6E4A">
        <w:tc>
          <w:tcPr>
            <w:tcW w:w="905" w:type="dxa"/>
          </w:tcPr>
          <w:p w:rsidR="001D4EF5" w:rsidRPr="006D3DAC" w:rsidRDefault="001D4EF5" w:rsidP="000E6AF3">
            <w:pPr>
              <w:ind w:right="22"/>
              <w:jc w:val="center"/>
              <w:rPr>
                <w:sz w:val="24"/>
                <w:szCs w:val="24"/>
              </w:rPr>
            </w:pPr>
            <w:r w:rsidRPr="006D3DAC">
              <w:rPr>
                <w:sz w:val="24"/>
                <w:szCs w:val="24"/>
              </w:rPr>
              <w:t>1.1.</w:t>
            </w:r>
          </w:p>
        </w:tc>
        <w:tc>
          <w:tcPr>
            <w:tcW w:w="9000" w:type="dxa"/>
          </w:tcPr>
          <w:p w:rsidR="001D4EF5" w:rsidRPr="006D3DAC" w:rsidRDefault="001D4EF5" w:rsidP="002A5C13">
            <w:pPr>
              <w:widowControl w:val="0"/>
              <w:autoSpaceDE w:val="0"/>
              <w:autoSpaceDN w:val="0"/>
              <w:adjustRightInd w:val="0"/>
              <w:ind w:firstLine="362"/>
              <w:jc w:val="both"/>
              <w:rPr>
                <w:sz w:val="24"/>
                <w:szCs w:val="24"/>
              </w:rPr>
            </w:pPr>
            <w:r w:rsidRPr="006D3DAC">
              <w:rPr>
                <w:sz w:val="24"/>
                <w:szCs w:val="24"/>
              </w:rPr>
              <w:t>Визначення очікуваних надходжень податків, зборів, платежів та  інших доходів (далі –</w:t>
            </w:r>
            <w:r w:rsidR="00FF6965" w:rsidRPr="006D3DAC">
              <w:rPr>
                <w:sz w:val="24"/>
                <w:szCs w:val="24"/>
              </w:rPr>
              <w:t> </w:t>
            </w:r>
            <w:r w:rsidRPr="006D3DAC">
              <w:rPr>
                <w:sz w:val="24"/>
                <w:szCs w:val="24"/>
              </w:rPr>
              <w:t>платежі)</w:t>
            </w:r>
            <w:r w:rsidRPr="006D3DAC">
              <w:rPr>
                <w:bCs/>
                <w:spacing w:val="-3"/>
                <w:sz w:val="24"/>
                <w:szCs w:val="24"/>
              </w:rPr>
              <w:t xml:space="preserve"> </w:t>
            </w:r>
            <w:r w:rsidRPr="006D3DAC">
              <w:rPr>
                <w:sz w:val="24"/>
                <w:szCs w:val="24"/>
              </w:rPr>
              <w:t>до державного і місцев</w:t>
            </w:r>
            <w:r w:rsidR="002A5C13" w:rsidRPr="006D3DAC">
              <w:rPr>
                <w:sz w:val="24"/>
                <w:szCs w:val="24"/>
              </w:rPr>
              <w:t>их</w:t>
            </w:r>
            <w:r w:rsidRPr="006D3DAC">
              <w:rPr>
                <w:sz w:val="24"/>
                <w:szCs w:val="24"/>
              </w:rPr>
              <w:t xml:space="preserve"> бюджетів, </w:t>
            </w:r>
            <w:r w:rsidRPr="006D3DAC">
              <w:rPr>
                <w:bCs/>
                <w:spacing w:val="-3"/>
                <w:sz w:val="24"/>
                <w:szCs w:val="24"/>
              </w:rPr>
              <w:t>єдиного внеску на загальнообов’язкове державне соціальне страхування (далі – єдиний внесок)</w:t>
            </w:r>
            <w:r w:rsidRPr="006D3DAC">
              <w:rPr>
                <w:sz w:val="24"/>
                <w:szCs w:val="24"/>
              </w:rPr>
              <w:t xml:space="preserve"> у розрізі видів платежів, адміністративно – територіальних одиниць, бюджетоутворюючих платників податків</w:t>
            </w:r>
          </w:p>
        </w:tc>
        <w:tc>
          <w:tcPr>
            <w:tcW w:w="3458" w:type="dxa"/>
          </w:tcPr>
          <w:p w:rsidR="002B3866" w:rsidRPr="006D3DAC" w:rsidRDefault="002A5C13" w:rsidP="00EF4F3F">
            <w:pPr>
              <w:pStyle w:val="af4"/>
              <w:jc w:val="both"/>
              <w:rPr>
                <w:sz w:val="24"/>
                <w:szCs w:val="24"/>
                <w:lang w:eastAsia="uk-UA"/>
              </w:rPr>
            </w:pPr>
            <w:r w:rsidRPr="006D3DAC">
              <w:rPr>
                <w:sz w:val="24"/>
                <w:szCs w:val="24"/>
                <w:lang w:eastAsia="uk-UA"/>
              </w:rPr>
              <w:t>У</w:t>
            </w:r>
            <w:r w:rsidR="001D4EF5" w:rsidRPr="006D3DAC">
              <w:rPr>
                <w:sz w:val="24"/>
                <w:szCs w:val="24"/>
                <w:lang w:eastAsia="uk-UA"/>
              </w:rPr>
              <w:t>правління:</w:t>
            </w:r>
          </w:p>
          <w:p w:rsidR="002A5C13" w:rsidRPr="006D3DAC" w:rsidRDefault="002A5C13" w:rsidP="00EF4F3F">
            <w:pPr>
              <w:pStyle w:val="af4"/>
              <w:jc w:val="both"/>
              <w:rPr>
                <w:sz w:val="24"/>
                <w:szCs w:val="24"/>
                <w:lang w:eastAsia="uk-UA"/>
              </w:rPr>
            </w:pPr>
            <w:r w:rsidRPr="006D3DAC">
              <w:rPr>
                <w:sz w:val="24"/>
                <w:szCs w:val="24"/>
                <w:lang w:eastAsia="uk-UA"/>
              </w:rPr>
              <w:t>економічного аналізу;</w:t>
            </w:r>
          </w:p>
          <w:p w:rsidR="002D6E99" w:rsidRPr="006D3DAC" w:rsidRDefault="00FA2CE7" w:rsidP="00EF4F3F">
            <w:pPr>
              <w:pStyle w:val="af4"/>
              <w:jc w:val="both"/>
              <w:rPr>
                <w:sz w:val="24"/>
                <w:szCs w:val="24"/>
                <w:lang w:eastAsia="uk-UA"/>
              </w:rPr>
            </w:pPr>
            <w:r w:rsidRPr="006D3DAC">
              <w:rPr>
                <w:sz w:val="24"/>
                <w:szCs w:val="24"/>
                <w:lang w:eastAsia="uk-UA"/>
              </w:rPr>
              <w:t xml:space="preserve">оподаткування </w:t>
            </w:r>
            <w:r w:rsidR="001D4EF5" w:rsidRPr="006D3DAC">
              <w:rPr>
                <w:sz w:val="24"/>
                <w:szCs w:val="24"/>
                <w:lang w:eastAsia="uk-UA"/>
              </w:rPr>
              <w:t>юридичних осіб;</w:t>
            </w:r>
          </w:p>
          <w:p w:rsidR="007851F0" w:rsidRPr="006D3DAC" w:rsidRDefault="002D6E99" w:rsidP="00EF4F3F">
            <w:pPr>
              <w:pStyle w:val="af4"/>
              <w:jc w:val="both"/>
              <w:rPr>
                <w:sz w:val="24"/>
                <w:szCs w:val="24"/>
                <w:lang w:eastAsia="uk-UA"/>
              </w:rPr>
            </w:pPr>
            <w:r w:rsidRPr="006D3DAC">
              <w:rPr>
                <w:sz w:val="24"/>
                <w:szCs w:val="24"/>
                <w:lang w:eastAsia="uk-UA"/>
              </w:rPr>
              <w:t xml:space="preserve">оподаткування </w:t>
            </w:r>
            <w:r w:rsidR="00EF4F3F" w:rsidRPr="006D3DAC">
              <w:rPr>
                <w:sz w:val="24"/>
                <w:szCs w:val="24"/>
                <w:lang w:eastAsia="uk-UA"/>
              </w:rPr>
              <w:t>фізичних осіб;</w:t>
            </w:r>
          </w:p>
          <w:p w:rsidR="006353D1" w:rsidRPr="006D3DAC" w:rsidRDefault="006353D1" w:rsidP="00EF4F3F">
            <w:pPr>
              <w:pStyle w:val="af4"/>
              <w:jc w:val="both"/>
              <w:rPr>
                <w:sz w:val="24"/>
                <w:szCs w:val="24"/>
                <w:lang w:eastAsia="uk-UA"/>
              </w:rPr>
            </w:pPr>
            <w:r w:rsidRPr="006D3DAC">
              <w:rPr>
                <w:sz w:val="24"/>
                <w:szCs w:val="24"/>
                <w:lang w:eastAsia="uk-UA"/>
              </w:rPr>
              <w:t>контролю за підакцизними товарами;</w:t>
            </w:r>
          </w:p>
          <w:p w:rsidR="006353D1" w:rsidRPr="006D3DAC" w:rsidRDefault="006353D1" w:rsidP="00EF4F3F">
            <w:pPr>
              <w:pStyle w:val="af4"/>
              <w:jc w:val="both"/>
              <w:rPr>
                <w:bCs/>
                <w:spacing w:val="-3"/>
              </w:rPr>
            </w:pPr>
            <w:r w:rsidRPr="006D3DAC">
              <w:rPr>
                <w:sz w:val="24"/>
                <w:szCs w:val="24"/>
                <w:lang w:eastAsia="uk-UA"/>
              </w:rPr>
              <w:t>по роботі з податковим боргом</w:t>
            </w:r>
          </w:p>
        </w:tc>
        <w:tc>
          <w:tcPr>
            <w:tcW w:w="1701" w:type="dxa"/>
          </w:tcPr>
          <w:p w:rsidR="001D4EF5" w:rsidRPr="006D3DAC" w:rsidRDefault="001D4EF5" w:rsidP="00B22987">
            <w:pPr>
              <w:ind w:left="-108" w:right="-11"/>
              <w:jc w:val="center"/>
              <w:rPr>
                <w:sz w:val="24"/>
                <w:szCs w:val="24"/>
              </w:rPr>
            </w:pPr>
            <w:r w:rsidRPr="006D3DAC">
              <w:rPr>
                <w:sz w:val="24"/>
                <w:szCs w:val="24"/>
              </w:rPr>
              <w:t>Щомісяця</w:t>
            </w:r>
          </w:p>
        </w:tc>
      </w:tr>
      <w:tr w:rsidR="001D4EF5" w:rsidRPr="006D3DAC" w:rsidTr="00BE6E4A">
        <w:tc>
          <w:tcPr>
            <w:tcW w:w="905" w:type="dxa"/>
          </w:tcPr>
          <w:p w:rsidR="001D4EF5" w:rsidRPr="006D3DAC" w:rsidRDefault="001D4EF5" w:rsidP="000E6AF3">
            <w:pPr>
              <w:ind w:right="22"/>
              <w:jc w:val="center"/>
              <w:rPr>
                <w:sz w:val="24"/>
                <w:szCs w:val="24"/>
              </w:rPr>
            </w:pPr>
            <w:r w:rsidRPr="006D3DAC">
              <w:rPr>
                <w:sz w:val="24"/>
                <w:szCs w:val="24"/>
              </w:rPr>
              <w:t>1.2.</w:t>
            </w:r>
          </w:p>
        </w:tc>
        <w:tc>
          <w:tcPr>
            <w:tcW w:w="9000" w:type="dxa"/>
          </w:tcPr>
          <w:p w:rsidR="001D4EF5" w:rsidRPr="006D3DAC" w:rsidRDefault="001D4EF5" w:rsidP="00F7056A">
            <w:pPr>
              <w:widowControl w:val="0"/>
              <w:autoSpaceDE w:val="0"/>
              <w:autoSpaceDN w:val="0"/>
              <w:adjustRightInd w:val="0"/>
              <w:ind w:firstLine="362"/>
              <w:jc w:val="both"/>
              <w:rPr>
                <w:sz w:val="24"/>
                <w:szCs w:val="24"/>
              </w:rPr>
            </w:pPr>
            <w:r w:rsidRPr="006D3DAC">
              <w:rPr>
                <w:sz w:val="24"/>
                <w:szCs w:val="24"/>
              </w:rPr>
              <w:t xml:space="preserve">Розподіл </w:t>
            </w:r>
            <w:r w:rsidR="008B6137">
              <w:rPr>
                <w:sz w:val="24"/>
                <w:szCs w:val="24"/>
              </w:rPr>
              <w:t xml:space="preserve">орієнтовних </w:t>
            </w:r>
            <w:r w:rsidRPr="006D3DAC">
              <w:rPr>
                <w:sz w:val="24"/>
                <w:szCs w:val="24"/>
              </w:rPr>
              <w:t>показників доходів на плановий період (місяць, квартал) між структурними підрозділами Головного управління ДПС у Житомирській області (далі – ГУ ДПС) та у розрізі адміністративно – територіальних одиниць, за закріпленими напрямами роботи, згідно з показниками доведеними наказами ДПС, та моніторинг їх виконання</w:t>
            </w:r>
          </w:p>
        </w:tc>
        <w:tc>
          <w:tcPr>
            <w:tcW w:w="3458" w:type="dxa"/>
          </w:tcPr>
          <w:p w:rsidR="002A5C13" w:rsidRPr="006D3DAC" w:rsidRDefault="002A5C13" w:rsidP="002A5C13">
            <w:pPr>
              <w:pStyle w:val="af4"/>
              <w:jc w:val="both"/>
              <w:rPr>
                <w:sz w:val="24"/>
                <w:szCs w:val="24"/>
                <w:lang w:eastAsia="uk-UA"/>
              </w:rPr>
            </w:pPr>
            <w:r w:rsidRPr="006D3DAC">
              <w:rPr>
                <w:sz w:val="24"/>
                <w:szCs w:val="24"/>
                <w:lang w:eastAsia="uk-UA"/>
              </w:rPr>
              <w:t>Управління:</w:t>
            </w:r>
          </w:p>
          <w:p w:rsidR="002A5C13" w:rsidRPr="006D3DAC" w:rsidRDefault="002A5C13" w:rsidP="002A5C13">
            <w:pPr>
              <w:pStyle w:val="af4"/>
              <w:jc w:val="both"/>
              <w:rPr>
                <w:sz w:val="24"/>
                <w:szCs w:val="24"/>
                <w:lang w:eastAsia="uk-UA"/>
              </w:rPr>
            </w:pPr>
            <w:r w:rsidRPr="006D3DAC">
              <w:rPr>
                <w:sz w:val="24"/>
                <w:szCs w:val="24"/>
                <w:lang w:eastAsia="uk-UA"/>
              </w:rPr>
              <w:t>економічного аналізу;</w:t>
            </w:r>
          </w:p>
          <w:p w:rsidR="00A2259C" w:rsidRPr="006D3DAC" w:rsidRDefault="00FA2CE7" w:rsidP="00EF4F3F">
            <w:pPr>
              <w:pStyle w:val="af4"/>
              <w:jc w:val="both"/>
              <w:rPr>
                <w:sz w:val="24"/>
                <w:szCs w:val="24"/>
                <w:lang w:val="ru-RU"/>
              </w:rPr>
            </w:pPr>
            <w:r w:rsidRPr="006D3DAC">
              <w:rPr>
                <w:sz w:val="24"/>
                <w:szCs w:val="24"/>
                <w:lang w:eastAsia="uk-UA"/>
              </w:rPr>
              <w:t>оподаткування</w:t>
            </w:r>
            <w:r w:rsidRPr="006D3DAC">
              <w:rPr>
                <w:sz w:val="24"/>
                <w:szCs w:val="24"/>
              </w:rPr>
              <w:t xml:space="preserve"> </w:t>
            </w:r>
            <w:r w:rsidR="001D4EF5" w:rsidRPr="006D3DAC">
              <w:rPr>
                <w:sz w:val="24"/>
                <w:szCs w:val="24"/>
              </w:rPr>
              <w:t>юридичних осіб;</w:t>
            </w:r>
          </w:p>
          <w:p w:rsidR="002D6E99" w:rsidRPr="006D3DAC" w:rsidRDefault="002D6E99" w:rsidP="002D6E99">
            <w:pPr>
              <w:pStyle w:val="af4"/>
              <w:jc w:val="both"/>
              <w:rPr>
                <w:sz w:val="24"/>
                <w:szCs w:val="24"/>
                <w:lang w:val="ru-RU" w:eastAsia="uk-UA"/>
              </w:rPr>
            </w:pPr>
            <w:r w:rsidRPr="006D3DAC">
              <w:rPr>
                <w:sz w:val="24"/>
                <w:szCs w:val="24"/>
                <w:lang w:eastAsia="uk-UA"/>
              </w:rPr>
              <w:t>оподаткування фізичних осіб;</w:t>
            </w:r>
          </w:p>
          <w:p w:rsidR="00A2259C" w:rsidRPr="006D3DAC" w:rsidRDefault="006353D1" w:rsidP="00EF4F3F">
            <w:pPr>
              <w:pStyle w:val="af4"/>
              <w:jc w:val="both"/>
              <w:rPr>
                <w:sz w:val="24"/>
                <w:szCs w:val="24"/>
              </w:rPr>
            </w:pPr>
            <w:r w:rsidRPr="006D3DAC">
              <w:rPr>
                <w:sz w:val="24"/>
                <w:szCs w:val="24"/>
              </w:rPr>
              <w:t>контролю за підакцизними товарами</w:t>
            </w:r>
            <w:r w:rsidR="00064CF3" w:rsidRPr="006D3DAC">
              <w:rPr>
                <w:sz w:val="24"/>
                <w:szCs w:val="24"/>
              </w:rPr>
              <w:t>;</w:t>
            </w:r>
          </w:p>
          <w:p w:rsidR="001D4EF5" w:rsidRPr="006D3DAC" w:rsidRDefault="006353D1" w:rsidP="00EF4F3F">
            <w:pPr>
              <w:pStyle w:val="af4"/>
              <w:jc w:val="both"/>
              <w:rPr>
                <w:bCs/>
                <w:spacing w:val="-3"/>
              </w:rPr>
            </w:pPr>
            <w:r w:rsidRPr="006D3DAC">
              <w:rPr>
                <w:sz w:val="24"/>
                <w:szCs w:val="24"/>
              </w:rPr>
              <w:t>по роботі з податковим боргом</w:t>
            </w:r>
          </w:p>
        </w:tc>
        <w:tc>
          <w:tcPr>
            <w:tcW w:w="1701" w:type="dxa"/>
          </w:tcPr>
          <w:p w:rsidR="001D4EF5" w:rsidRPr="006D3DAC" w:rsidRDefault="001D4EF5" w:rsidP="00B22987">
            <w:pPr>
              <w:jc w:val="center"/>
              <w:rPr>
                <w:sz w:val="24"/>
                <w:szCs w:val="24"/>
              </w:rPr>
            </w:pPr>
            <w:r w:rsidRPr="006D3DAC">
              <w:rPr>
                <w:sz w:val="24"/>
                <w:szCs w:val="24"/>
              </w:rPr>
              <w:t>Щомісяця</w:t>
            </w:r>
          </w:p>
        </w:tc>
      </w:tr>
      <w:tr w:rsidR="00203EC6" w:rsidRPr="006D3DAC" w:rsidTr="00BE6E4A">
        <w:tc>
          <w:tcPr>
            <w:tcW w:w="905" w:type="dxa"/>
          </w:tcPr>
          <w:p w:rsidR="00203EC6" w:rsidRPr="006D3DAC" w:rsidRDefault="00203EC6" w:rsidP="000B4336">
            <w:pPr>
              <w:ind w:right="22"/>
              <w:jc w:val="center"/>
              <w:rPr>
                <w:sz w:val="24"/>
                <w:szCs w:val="24"/>
              </w:rPr>
            </w:pPr>
            <w:r w:rsidRPr="006D3DAC">
              <w:rPr>
                <w:sz w:val="24"/>
                <w:szCs w:val="24"/>
              </w:rPr>
              <w:lastRenderedPageBreak/>
              <w:t>1.3.</w:t>
            </w:r>
          </w:p>
        </w:tc>
        <w:tc>
          <w:tcPr>
            <w:tcW w:w="9000" w:type="dxa"/>
          </w:tcPr>
          <w:p w:rsidR="00203EC6" w:rsidRPr="006D3DAC" w:rsidRDefault="00203EC6" w:rsidP="00BC5B5A">
            <w:pPr>
              <w:widowControl w:val="0"/>
              <w:autoSpaceDE w:val="0"/>
              <w:autoSpaceDN w:val="0"/>
              <w:adjustRightInd w:val="0"/>
              <w:ind w:firstLine="362"/>
              <w:jc w:val="both"/>
              <w:rPr>
                <w:bCs/>
                <w:spacing w:val="-3"/>
                <w:sz w:val="24"/>
                <w:szCs w:val="24"/>
              </w:rPr>
            </w:pPr>
            <w:r w:rsidRPr="006D3DAC">
              <w:rPr>
                <w:bCs/>
                <w:spacing w:val="-3"/>
                <w:sz w:val="24"/>
                <w:szCs w:val="24"/>
              </w:rPr>
              <w:t>Організація, координація та аналіз роботи із в</w:t>
            </w:r>
            <w:r w:rsidRPr="006D3DAC">
              <w:rPr>
                <w:sz w:val="24"/>
                <w:szCs w:val="24"/>
              </w:rPr>
              <w:t>иявлення резервів збільшення надходження платежів до бюджетів,</w:t>
            </w:r>
            <w:r w:rsidRPr="006D3DAC">
              <w:rPr>
                <w:bCs/>
                <w:spacing w:val="-3"/>
                <w:sz w:val="24"/>
                <w:szCs w:val="24"/>
              </w:rPr>
              <w:t xml:space="preserve"> забезпечення виконання </w:t>
            </w:r>
            <w:r w:rsidR="008B6137">
              <w:rPr>
                <w:bCs/>
                <w:spacing w:val="-3"/>
                <w:sz w:val="24"/>
                <w:szCs w:val="24"/>
              </w:rPr>
              <w:t xml:space="preserve">орієнтовних </w:t>
            </w:r>
            <w:r w:rsidRPr="006D3DAC">
              <w:rPr>
                <w:sz w:val="24"/>
                <w:szCs w:val="24"/>
              </w:rPr>
              <w:t>показників доходів та інших завдань, доведених</w:t>
            </w:r>
            <w:r w:rsidRPr="006D3DAC">
              <w:rPr>
                <w:bCs/>
                <w:spacing w:val="-3"/>
                <w:sz w:val="24"/>
                <w:szCs w:val="24"/>
              </w:rPr>
              <w:t xml:space="preserve"> відповідними наказами</w:t>
            </w:r>
            <w:r w:rsidRPr="006D3DAC">
              <w:rPr>
                <w:sz w:val="24"/>
                <w:szCs w:val="24"/>
              </w:rPr>
              <w:t xml:space="preserve"> ДПС та ГУ ДПС</w:t>
            </w:r>
          </w:p>
        </w:tc>
        <w:tc>
          <w:tcPr>
            <w:tcW w:w="3458" w:type="dxa"/>
          </w:tcPr>
          <w:p w:rsidR="002A5C13" w:rsidRPr="006D3DAC" w:rsidRDefault="002A5C13" w:rsidP="002A5C13">
            <w:pPr>
              <w:pStyle w:val="af4"/>
              <w:jc w:val="both"/>
              <w:rPr>
                <w:sz w:val="24"/>
                <w:szCs w:val="24"/>
                <w:lang w:eastAsia="uk-UA"/>
              </w:rPr>
            </w:pPr>
            <w:r w:rsidRPr="006D3DAC">
              <w:rPr>
                <w:sz w:val="24"/>
                <w:szCs w:val="24"/>
                <w:lang w:eastAsia="uk-UA"/>
              </w:rPr>
              <w:t>Управління:</w:t>
            </w:r>
          </w:p>
          <w:p w:rsidR="002A5C13" w:rsidRPr="006D3DAC" w:rsidRDefault="002A5C13" w:rsidP="002A5C13">
            <w:pPr>
              <w:pStyle w:val="af4"/>
              <w:jc w:val="both"/>
              <w:rPr>
                <w:sz w:val="24"/>
                <w:szCs w:val="24"/>
                <w:lang w:eastAsia="uk-UA"/>
              </w:rPr>
            </w:pPr>
            <w:r w:rsidRPr="006D3DAC">
              <w:rPr>
                <w:sz w:val="24"/>
                <w:szCs w:val="24"/>
                <w:lang w:eastAsia="uk-UA"/>
              </w:rPr>
              <w:t>економічного аналізу;</w:t>
            </w:r>
          </w:p>
          <w:p w:rsidR="00A2259C" w:rsidRPr="006D3DAC" w:rsidRDefault="00FA2CE7" w:rsidP="00A2259C">
            <w:pPr>
              <w:ind w:right="22"/>
              <w:jc w:val="both"/>
              <w:rPr>
                <w:sz w:val="24"/>
                <w:szCs w:val="24"/>
                <w:lang w:eastAsia="uk-UA"/>
              </w:rPr>
            </w:pPr>
            <w:r w:rsidRPr="006D3DAC">
              <w:rPr>
                <w:sz w:val="24"/>
                <w:szCs w:val="24"/>
                <w:lang w:eastAsia="uk-UA"/>
              </w:rPr>
              <w:t xml:space="preserve">оподаткування </w:t>
            </w:r>
            <w:r w:rsidR="001D4EF5" w:rsidRPr="006D3DAC">
              <w:rPr>
                <w:sz w:val="24"/>
                <w:szCs w:val="24"/>
                <w:lang w:eastAsia="uk-UA"/>
              </w:rPr>
              <w:t>юридичних осіб;</w:t>
            </w:r>
          </w:p>
          <w:p w:rsidR="002D6E99" w:rsidRPr="006D3DAC" w:rsidRDefault="002D6E99" w:rsidP="002D6E99">
            <w:pPr>
              <w:pStyle w:val="af4"/>
              <w:jc w:val="both"/>
              <w:rPr>
                <w:sz w:val="24"/>
                <w:szCs w:val="24"/>
                <w:lang w:eastAsia="uk-UA"/>
              </w:rPr>
            </w:pPr>
            <w:r w:rsidRPr="006D3DAC">
              <w:rPr>
                <w:sz w:val="24"/>
                <w:szCs w:val="24"/>
                <w:lang w:eastAsia="uk-UA"/>
              </w:rPr>
              <w:t>оподаткування фізичних осіб;</w:t>
            </w:r>
          </w:p>
          <w:p w:rsidR="00A2259C" w:rsidRPr="006D3DAC" w:rsidRDefault="007821C0" w:rsidP="00A2259C">
            <w:pPr>
              <w:ind w:right="22"/>
              <w:jc w:val="both"/>
              <w:rPr>
                <w:sz w:val="24"/>
                <w:szCs w:val="24"/>
                <w:lang w:val="ru-RU" w:eastAsia="uk-UA"/>
              </w:rPr>
            </w:pPr>
            <w:r w:rsidRPr="006D3DAC">
              <w:rPr>
                <w:sz w:val="24"/>
                <w:szCs w:val="24"/>
                <w:lang w:eastAsia="uk-UA"/>
              </w:rPr>
              <w:t>кон</w:t>
            </w:r>
            <w:r w:rsidR="00EF4F3F" w:rsidRPr="006D3DAC">
              <w:rPr>
                <w:sz w:val="24"/>
                <w:szCs w:val="24"/>
                <w:lang w:eastAsia="uk-UA"/>
              </w:rPr>
              <w:t>тролю за підакцизними товарами;</w:t>
            </w:r>
          </w:p>
          <w:p w:rsidR="00A2259C" w:rsidRPr="006D3DAC" w:rsidRDefault="00EF4F3F" w:rsidP="00A2259C">
            <w:pPr>
              <w:ind w:right="22"/>
              <w:jc w:val="both"/>
              <w:rPr>
                <w:sz w:val="24"/>
                <w:szCs w:val="24"/>
                <w:lang w:val="ru-RU" w:eastAsia="uk-UA"/>
              </w:rPr>
            </w:pPr>
            <w:r w:rsidRPr="006D3DAC">
              <w:rPr>
                <w:sz w:val="24"/>
                <w:szCs w:val="24"/>
                <w:lang w:eastAsia="uk-UA"/>
              </w:rPr>
              <w:t>по роботі з податковим боргом</w:t>
            </w:r>
            <w:r w:rsidR="00064CF3" w:rsidRPr="006D3DAC">
              <w:rPr>
                <w:sz w:val="24"/>
                <w:szCs w:val="24"/>
                <w:lang w:eastAsia="uk-UA"/>
              </w:rPr>
              <w:t>;</w:t>
            </w:r>
          </w:p>
          <w:p w:rsidR="00203EC6" w:rsidRPr="006D3DAC" w:rsidRDefault="007002A4" w:rsidP="00A2259C">
            <w:pPr>
              <w:ind w:right="22"/>
              <w:jc w:val="both"/>
              <w:rPr>
                <w:bCs/>
                <w:spacing w:val="-3"/>
                <w:sz w:val="24"/>
                <w:szCs w:val="24"/>
              </w:rPr>
            </w:pPr>
            <w:r w:rsidRPr="006D3DAC">
              <w:rPr>
                <w:bCs/>
                <w:spacing w:val="-3"/>
                <w:sz w:val="24"/>
                <w:szCs w:val="24"/>
              </w:rPr>
              <w:t>правового забезпечення</w:t>
            </w:r>
          </w:p>
        </w:tc>
        <w:tc>
          <w:tcPr>
            <w:tcW w:w="1701" w:type="dxa"/>
          </w:tcPr>
          <w:p w:rsidR="00203EC6" w:rsidRPr="006D3DAC" w:rsidRDefault="00203EC6" w:rsidP="007821C0">
            <w:pPr>
              <w:jc w:val="center"/>
              <w:rPr>
                <w:sz w:val="24"/>
                <w:szCs w:val="24"/>
              </w:rPr>
            </w:pPr>
            <w:r w:rsidRPr="006D3DAC">
              <w:rPr>
                <w:sz w:val="24"/>
                <w:szCs w:val="24"/>
              </w:rPr>
              <w:t xml:space="preserve">Протягом </w:t>
            </w:r>
            <w:r w:rsidR="007821C0" w:rsidRPr="006D3DAC">
              <w:rPr>
                <w:sz w:val="24"/>
                <w:szCs w:val="24"/>
              </w:rPr>
              <w:t>півріччя</w:t>
            </w:r>
            <w:r w:rsidRPr="006D3DAC">
              <w:rPr>
                <w:sz w:val="24"/>
                <w:szCs w:val="24"/>
              </w:rPr>
              <w:t xml:space="preserve"> </w:t>
            </w:r>
          </w:p>
        </w:tc>
      </w:tr>
      <w:tr w:rsidR="00203EC6" w:rsidRPr="006D3DAC" w:rsidTr="00BE6E4A">
        <w:tc>
          <w:tcPr>
            <w:tcW w:w="905" w:type="dxa"/>
          </w:tcPr>
          <w:p w:rsidR="00203EC6" w:rsidRPr="006D3DAC" w:rsidRDefault="00203EC6" w:rsidP="000B4336">
            <w:pPr>
              <w:ind w:right="22"/>
              <w:jc w:val="center"/>
              <w:rPr>
                <w:sz w:val="24"/>
                <w:szCs w:val="24"/>
              </w:rPr>
            </w:pPr>
            <w:r w:rsidRPr="006D3DAC">
              <w:rPr>
                <w:sz w:val="24"/>
                <w:szCs w:val="24"/>
              </w:rPr>
              <w:t>1.4.</w:t>
            </w:r>
          </w:p>
        </w:tc>
        <w:tc>
          <w:tcPr>
            <w:tcW w:w="9000" w:type="dxa"/>
          </w:tcPr>
          <w:p w:rsidR="00203EC6" w:rsidRPr="006D3DAC" w:rsidRDefault="00203EC6" w:rsidP="00736500">
            <w:pPr>
              <w:ind w:firstLine="362"/>
              <w:jc w:val="both"/>
              <w:rPr>
                <w:sz w:val="24"/>
                <w:szCs w:val="24"/>
              </w:rPr>
            </w:pPr>
            <w:r w:rsidRPr="006D3DAC">
              <w:rPr>
                <w:sz w:val="24"/>
                <w:szCs w:val="24"/>
              </w:rPr>
              <w:t>Систематизація та моніторинг податкових наслідків економічної діяльності учасників кластерних груп</w:t>
            </w:r>
          </w:p>
        </w:tc>
        <w:tc>
          <w:tcPr>
            <w:tcW w:w="3458" w:type="dxa"/>
          </w:tcPr>
          <w:p w:rsidR="00203EC6" w:rsidRPr="006D3DAC" w:rsidRDefault="002A5C13" w:rsidP="000E51DF">
            <w:pPr>
              <w:pStyle w:val="af4"/>
              <w:jc w:val="both"/>
              <w:rPr>
                <w:sz w:val="24"/>
                <w:szCs w:val="24"/>
                <w:lang w:eastAsia="uk-UA"/>
              </w:rPr>
            </w:pPr>
            <w:r w:rsidRPr="006D3DAC">
              <w:rPr>
                <w:sz w:val="24"/>
                <w:szCs w:val="24"/>
                <w:lang w:eastAsia="uk-UA"/>
              </w:rPr>
              <w:t>Управління</w:t>
            </w:r>
            <w:r w:rsidR="000E51DF" w:rsidRPr="006D3DAC">
              <w:rPr>
                <w:sz w:val="24"/>
                <w:szCs w:val="24"/>
                <w:lang w:val="en-US" w:eastAsia="uk-UA"/>
              </w:rPr>
              <w:t xml:space="preserve"> </w:t>
            </w:r>
            <w:r w:rsidRPr="006D3DAC">
              <w:rPr>
                <w:sz w:val="24"/>
                <w:szCs w:val="24"/>
                <w:lang w:eastAsia="uk-UA"/>
              </w:rPr>
              <w:t>економічного аналізу</w:t>
            </w:r>
          </w:p>
        </w:tc>
        <w:tc>
          <w:tcPr>
            <w:tcW w:w="1701" w:type="dxa"/>
          </w:tcPr>
          <w:p w:rsidR="00203EC6" w:rsidRPr="006D3DAC" w:rsidRDefault="00203EC6" w:rsidP="007821C0">
            <w:pPr>
              <w:jc w:val="center"/>
              <w:rPr>
                <w:sz w:val="24"/>
                <w:szCs w:val="24"/>
              </w:rPr>
            </w:pPr>
            <w:r w:rsidRPr="006D3DAC">
              <w:rPr>
                <w:sz w:val="24"/>
                <w:szCs w:val="24"/>
              </w:rPr>
              <w:t xml:space="preserve">Протягом </w:t>
            </w:r>
            <w:r w:rsidR="007821C0" w:rsidRPr="006D3DAC">
              <w:rPr>
                <w:sz w:val="24"/>
                <w:szCs w:val="24"/>
              </w:rPr>
              <w:t>півріччя</w:t>
            </w:r>
          </w:p>
        </w:tc>
      </w:tr>
      <w:tr w:rsidR="00203EC6" w:rsidRPr="006D3DAC" w:rsidTr="00BE6E4A">
        <w:tc>
          <w:tcPr>
            <w:tcW w:w="905" w:type="dxa"/>
          </w:tcPr>
          <w:p w:rsidR="00203EC6" w:rsidRPr="006D3DAC" w:rsidRDefault="00203EC6" w:rsidP="00736500">
            <w:pPr>
              <w:ind w:right="22"/>
              <w:jc w:val="center"/>
              <w:rPr>
                <w:sz w:val="24"/>
                <w:szCs w:val="24"/>
              </w:rPr>
            </w:pPr>
            <w:r w:rsidRPr="006D3DAC">
              <w:rPr>
                <w:sz w:val="24"/>
                <w:szCs w:val="24"/>
              </w:rPr>
              <w:t>1.5.</w:t>
            </w:r>
          </w:p>
        </w:tc>
        <w:tc>
          <w:tcPr>
            <w:tcW w:w="9000" w:type="dxa"/>
          </w:tcPr>
          <w:p w:rsidR="00203EC6" w:rsidRPr="006D3DAC" w:rsidRDefault="00203EC6" w:rsidP="00EF4F3F">
            <w:pPr>
              <w:ind w:firstLine="362"/>
              <w:jc w:val="both"/>
              <w:rPr>
                <w:sz w:val="24"/>
                <w:szCs w:val="24"/>
              </w:rPr>
            </w:pPr>
            <w:r w:rsidRPr="006D3DAC">
              <w:rPr>
                <w:sz w:val="24"/>
                <w:szCs w:val="24"/>
              </w:rPr>
              <w:t>Аналіз ефективності та організація роботи структурних підрозділів щодо збільшення надходжень платежів до бюджетів за рахунок унеможливлення використання підприємствами реального сектору економіки інструментів мінімізації сплати платежів та запобігання використання суб’єктами господарювання схем ухилення від сплати платежів</w:t>
            </w:r>
          </w:p>
        </w:tc>
        <w:tc>
          <w:tcPr>
            <w:tcW w:w="3458" w:type="dxa"/>
          </w:tcPr>
          <w:p w:rsidR="001D4EF5" w:rsidRPr="006D3DAC" w:rsidRDefault="00203EC6" w:rsidP="00A2259C">
            <w:pPr>
              <w:jc w:val="both"/>
              <w:rPr>
                <w:sz w:val="24"/>
                <w:szCs w:val="24"/>
                <w:lang w:val="ru-RU"/>
              </w:rPr>
            </w:pPr>
            <w:r w:rsidRPr="006D3DAC">
              <w:rPr>
                <w:sz w:val="24"/>
                <w:szCs w:val="24"/>
              </w:rPr>
              <w:t>Управління</w:t>
            </w:r>
            <w:r w:rsidR="001D4EF5" w:rsidRPr="006D3DAC">
              <w:rPr>
                <w:sz w:val="24"/>
                <w:szCs w:val="24"/>
              </w:rPr>
              <w:t>:</w:t>
            </w:r>
          </w:p>
          <w:p w:rsidR="00203EC6" w:rsidRPr="006D3DAC" w:rsidRDefault="00FA2CE7" w:rsidP="00A2259C">
            <w:pPr>
              <w:jc w:val="both"/>
              <w:rPr>
                <w:sz w:val="24"/>
                <w:szCs w:val="24"/>
                <w:lang w:eastAsia="uk-UA"/>
              </w:rPr>
            </w:pPr>
            <w:r w:rsidRPr="006D3DAC">
              <w:rPr>
                <w:sz w:val="24"/>
                <w:szCs w:val="24"/>
                <w:lang w:eastAsia="uk-UA"/>
              </w:rPr>
              <w:t xml:space="preserve">оподаткування </w:t>
            </w:r>
            <w:r w:rsidR="00203EC6" w:rsidRPr="006D3DAC">
              <w:rPr>
                <w:sz w:val="24"/>
                <w:szCs w:val="24"/>
                <w:lang w:eastAsia="uk-UA"/>
              </w:rPr>
              <w:t>юридичних осіб</w:t>
            </w:r>
            <w:r w:rsidR="001D4EF5" w:rsidRPr="006D3DAC">
              <w:rPr>
                <w:sz w:val="24"/>
                <w:szCs w:val="24"/>
                <w:lang w:eastAsia="uk-UA"/>
              </w:rPr>
              <w:t>;</w:t>
            </w:r>
          </w:p>
          <w:p w:rsidR="00203EC6" w:rsidRPr="006D3DAC" w:rsidRDefault="00AA14FD" w:rsidP="00A2259C">
            <w:pPr>
              <w:jc w:val="both"/>
              <w:rPr>
                <w:sz w:val="24"/>
                <w:szCs w:val="24"/>
              </w:rPr>
            </w:pPr>
            <w:r w:rsidRPr="006D3DAC">
              <w:rPr>
                <w:sz w:val="24"/>
                <w:szCs w:val="24"/>
                <w:lang w:eastAsia="uk-UA"/>
              </w:rPr>
              <w:t xml:space="preserve">оподаткування </w:t>
            </w:r>
            <w:r w:rsidR="00203EC6" w:rsidRPr="006D3DAC">
              <w:rPr>
                <w:sz w:val="24"/>
                <w:szCs w:val="24"/>
                <w:lang w:eastAsia="uk-UA"/>
              </w:rPr>
              <w:t>фізичних осіб</w:t>
            </w:r>
          </w:p>
        </w:tc>
        <w:tc>
          <w:tcPr>
            <w:tcW w:w="1701" w:type="dxa"/>
          </w:tcPr>
          <w:p w:rsidR="00203EC6" w:rsidRPr="006D3DAC" w:rsidRDefault="007821C0" w:rsidP="00BB7078">
            <w:pPr>
              <w:jc w:val="center"/>
              <w:rPr>
                <w:i/>
                <w:sz w:val="24"/>
                <w:szCs w:val="24"/>
                <w:highlight w:val="yellow"/>
              </w:rPr>
            </w:pPr>
            <w:r w:rsidRPr="006D3DAC">
              <w:rPr>
                <w:sz w:val="24"/>
                <w:szCs w:val="24"/>
              </w:rPr>
              <w:t>Протягом півріччя</w:t>
            </w:r>
          </w:p>
        </w:tc>
      </w:tr>
      <w:tr w:rsidR="00203EC6" w:rsidRPr="006D3DAC" w:rsidTr="00BE6E4A">
        <w:tc>
          <w:tcPr>
            <w:tcW w:w="905" w:type="dxa"/>
          </w:tcPr>
          <w:p w:rsidR="00203EC6" w:rsidRPr="006D3DAC" w:rsidRDefault="00203EC6" w:rsidP="00736500">
            <w:pPr>
              <w:ind w:right="22"/>
              <w:jc w:val="center"/>
              <w:rPr>
                <w:sz w:val="24"/>
                <w:szCs w:val="24"/>
              </w:rPr>
            </w:pPr>
            <w:r w:rsidRPr="006D3DAC">
              <w:rPr>
                <w:sz w:val="24"/>
                <w:szCs w:val="24"/>
              </w:rPr>
              <w:t>1.6.</w:t>
            </w:r>
          </w:p>
        </w:tc>
        <w:tc>
          <w:tcPr>
            <w:tcW w:w="9000" w:type="dxa"/>
          </w:tcPr>
          <w:p w:rsidR="00203EC6" w:rsidRPr="006D3DAC" w:rsidRDefault="00203EC6" w:rsidP="00EC594C">
            <w:pPr>
              <w:ind w:firstLine="362"/>
              <w:jc w:val="both"/>
              <w:rPr>
                <w:sz w:val="24"/>
                <w:szCs w:val="24"/>
              </w:rPr>
            </w:pPr>
            <w:r w:rsidRPr="006D3DAC">
              <w:rPr>
                <w:sz w:val="24"/>
                <w:szCs w:val="24"/>
              </w:rPr>
              <w:t>Аналіз фінансової та податкової звітності платників податків, зокрема щодо основних показників їх податкової звітності та інших документів, пов’язаних із визначенням зобов’язань платників податків до державного бюджету по податках і зборах, контроль за справлянням яких покладено на ДПС</w:t>
            </w:r>
          </w:p>
        </w:tc>
        <w:tc>
          <w:tcPr>
            <w:tcW w:w="3458" w:type="dxa"/>
          </w:tcPr>
          <w:p w:rsidR="001D4EF5" w:rsidRPr="006D3DAC" w:rsidRDefault="00203EC6" w:rsidP="00334BAF">
            <w:pPr>
              <w:jc w:val="both"/>
              <w:rPr>
                <w:sz w:val="24"/>
                <w:szCs w:val="24"/>
                <w:lang w:val="ru-RU"/>
              </w:rPr>
            </w:pPr>
            <w:r w:rsidRPr="006D3DAC">
              <w:rPr>
                <w:sz w:val="24"/>
                <w:szCs w:val="24"/>
              </w:rPr>
              <w:t>Управління</w:t>
            </w:r>
            <w:r w:rsidR="001D4EF5" w:rsidRPr="006D3DAC">
              <w:rPr>
                <w:sz w:val="24"/>
                <w:szCs w:val="24"/>
              </w:rPr>
              <w:t>:</w:t>
            </w:r>
          </w:p>
          <w:p w:rsidR="00203EC6" w:rsidRPr="006D3DAC" w:rsidRDefault="00FA2CE7" w:rsidP="00334BAF">
            <w:pPr>
              <w:jc w:val="both"/>
              <w:rPr>
                <w:sz w:val="24"/>
                <w:szCs w:val="24"/>
                <w:lang w:eastAsia="uk-UA"/>
              </w:rPr>
            </w:pPr>
            <w:r w:rsidRPr="006D3DAC">
              <w:rPr>
                <w:sz w:val="24"/>
                <w:szCs w:val="24"/>
                <w:lang w:eastAsia="uk-UA"/>
              </w:rPr>
              <w:t xml:space="preserve">оподаткування </w:t>
            </w:r>
            <w:r w:rsidR="00203EC6" w:rsidRPr="006D3DAC">
              <w:rPr>
                <w:sz w:val="24"/>
                <w:szCs w:val="24"/>
                <w:lang w:eastAsia="uk-UA"/>
              </w:rPr>
              <w:t>юридичних осіб</w:t>
            </w:r>
            <w:r w:rsidR="001D4EF5" w:rsidRPr="006D3DAC">
              <w:rPr>
                <w:sz w:val="24"/>
                <w:szCs w:val="24"/>
                <w:lang w:eastAsia="uk-UA"/>
              </w:rPr>
              <w:t>;</w:t>
            </w:r>
          </w:p>
          <w:p w:rsidR="00203EC6" w:rsidRPr="006D3DAC" w:rsidRDefault="00AA14FD" w:rsidP="00334BAF">
            <w:pPr>
              <w:jc w:val="both"/>
              <w:rPr>
                <w:sz w:val="24"/>
                <w:szCs w:val="24"/>
              </w:rPr>
            </w:pPr>
            <w:r w:rsidRPr="006D3DAC">
              <w:rPr>
                <w:sz w:val="24"/>
                <w:szCs w:val="24"/>
                <w:lang w:eastAsia="uk-UA"/>
              </w:rPr>
              <w:t xml:space="preserve">оподаткування </w:t>
            </w:r>
            <w:r w:rsidR="00203EC6" w:rsidRPr="006D3DAC">
              <w:rPr>
                <w:sz w:val="24"/>
                <w:szCs w:val="24"/>
                <w:lang w:eastAsia="uk-UA"/>
              </w:rPr>
              <w:t>фізичних осіб</w:t>
            </w:r>
          </w:p>
        </w:tc>
        <w:tc>
          <w:tcPr>
            <w:tcW w:w="1701" w:type="dxa"/>
          </w:tcPr>
          <w:p w:rsidR="00203EC6" w:rsidRPr="006D3DAC" w:rsidRDefault="007821C0" w:rsidP="007821C0">
            <w:pPr>
              <w:jc w:val="center"/>
              <w:rPr>
                <w:sz w:val="24"/>
                <w:szCs w:val="24"/>
              </w:rPr>
            </w:pPr>
            <w:r w:rsidRPr="006D3DAC">
              <w:rPr>
                <w:sz w:val="24"/>
                <w:szCs w:val="24"/>
              </w:rPr>
              <w:t xml:space="preserve">Протягом півріччя </w:t>
            </w:r>
          </w:p>
        </w:tc>
      </w:tr>
      <w:tr w:rsidR="00FF3233" w:rsidRPr="006D3DAC" w:rsidTr="00BE6E4A">
        <w:tc>
          <w:tcPr>
            <w:tcW w:w="905" w:type="dxa"/>
          </w:tcPr>
          <w:p w:rsidR="00FF3233" w:rsidRPr="006D3DAC" w:rsidRDefault="006D3DAC" w:rsidP="00AF73EE">
            <w:pPr>
              <w:ind w:right="22"/>
              <w:jc w:val="center"/>
              <w:rPr>
                <w:sz w:val="24"/>
                <w:szCs w:val="24"/>
              </w:rPr>
            </w:pPr>
            <w:r w:rsidRPr="006D3DAC">
              <w:rPr>
                <w:sz w:val="24"/>
                <w:szCs w:val="24"/>
              </w:rPr>
              <w:t>1.7.</w:t>
            </w:r>
          </w:p>
        </w:tc>
        <w:tc>
          <w:tcPr>
            <w:tcW w:w="9000" w:type="dxa"/>
          </w:tcPr>
          <w:p w:rsidR="00435191" w:rsidRPr="006D3DAC" w:rsidRDefault="00435191" w:rsidP="00A36804">
            <w:pPr>
              <w:ind w:firstLine="443"/>
              <w:jc w:val="both"/>
              <w:rPr>
                <w:sz w:val="24"/>
                <w:szCs w:val="24"/>
              </w:rPr>
            </w:pPr>
            <w:r w:rsidRPr="006D3DAC">
              <w:rPr>
                <w:sz w:val="24"/>
                <w:szCs w:val="24"/>
              </w:rPr>
              <w:t>Моніторинг фінансово-господарських операцій платників податків з метою виявлення податкових ризиків</w:t>
            </w:r>
            <w:r w:rsidR="00A36804" w:rsidRPr="006D3DAC">
              <w:rPr>
                <w:sz w:val="24"/>
                <w:szCs w:val="24"/>
              </w:rPr>
              <w:t xml:space="preserve"> та </w:t>
            </w:r>
            <w:r w:rsidRPr="006D3DAC">
              <w:rPr>
                <w:sz w:val="24"/>
                <w:szCs w:val="24"/>
              </w:rPr>
              <w:t>формування переліків платни</w:t>
            </w:r>
            <w:r w:rsidR="00A36804" w:rsidRPr="006D3DAC">
              <w:rPr>
                <w:sz w:val="24"/>
                <w:szCs w:val="24"/>
              </w:rPr>
              <w:t xml:space="preserve">ків, що мають податкові ризики, </w:t>
            </w:r>
            <w:r w:rsidRPr="006D3DAC">
              <w:rPr>
                <w:sz w:val="24"/>
                <w:szCs w:val="24"/>
              </w:rPr>
              <w:t xml:space="preserve">інформування керівництва </w:t>
            </w:r>
            <w:r w:rsidR="00A36804" w:rsidRPr="006D3DAC">
              <w:rPr>
                <w:sz w:val="24"/>
                <w:szCs w:val="24"/>
              </w:rPr>
              <w:t>ГУ ДПС та відповідні структурні</w:t>
            </w:r>
            <w:r w:rsidRPr="006D3DAC">
              <w:rPr>
                <w:sz w:val="24"/>
                <w:szCs w:val="24"/>
              </w:rPr>
              <w:t xml:space="preserve"> підрозділ</w:t>
            </w:r>
            <w:r w:rsidR="00A36804" w:rsidRPr="006D3DAC">
              <w:rPr>
                <w:sz w:val="24"/>
                <w:szCs w:val="24"/>
              </w:rPr>
              <w:t>и</w:t>
            </w:r>
          </w:p>
        </w:tc>
        <w:tc>
          <w:tcPr>
            <w:tcW w:w="3458" w:type="dxa"/>
          </w:tcPr>
          <w:p w:rsidR="00FF3233" w:rsidRPr="006D3DAC" w:rsidRDefault="00FF3233" w:rsidP="007002A4">
            <w:pPr>
              <w:ind w:right="22"/>
              <w:jc w:val="both"/>
              <w:rPr>
                <w:sz w:val="24"/>
                <w:szCs w:val="24"/>
              </w:rPr>
            </w:pPr>
            <w:r w:rsidRPr="006D3DAC">
              <w:rPr>
                <w:sz w:val="24"/>
                <w:szCs w:val="24"/>
              </w:rPr>
              <w:t>Управління</w:t>
            </w:r>
            <w:r w:rsidR="007002A4" w:rsidRPr="006D3DAC">
              <w:rPr>
                <w:sz w:val="24"/>
                <w:szCs w:val="24"/>
              </w:rPr>
              <w:t xml:space="preserve"> </w:t>
            </w:r>
            <w:r w:rsidRPr="006D3DAC">
              <w:rPr>
                <w:sz w:val="24"/>
                <w:szCs w:val="24"/>
              </w:rPr>
              <w:t>з питань виявлення та опрацювання податкових ризиків</w:t>
            </w:r>
          </w:p>
        </w:tc>
        <w:tc>
          <w:tcPr>
            <w:tcW w:w="1701" w:type="dxa"/>
          </w:tcPr>
          <w:p w:rsidR="00FF3233" w:rsidRPr="006D3DAC" w:rsidRDefault="00FF3233" w:rsidP="00AF73EE">
            <w:pPr>
              <w:jc w:val="center"/>
            </w:pPr>
            <w:r w:rsidRPr="006D3DAC">
              <w:rPr>
                <w:sz w:val="24"/>
                <w:szCs w:val="24"/>
              </w:rPr>
              <w:t>Протягом півріччя</w:t>
            </w:r>
          </w:p>
        </w:tc>
      </w:tr>
      <w:tr w:rsidR="00203EC6" w:rsidRPr="006D3DAC" w:rsidTr="00BE6E4A">
        <w:tc>
          <w:tcPr>
            <w:tcW w:w="905" w:type="dxa"/>
          </w:tcPr>
          <w:p w:rsidR="00203EC6" w:rsidRPr="006D3DAC" w:rsidRDefault="00203EC6" w:rsidP="006D3DAC">
            <w:pPr>
              <w:ind w:right="22"/>
              <w:jc w:val="center"/>
              <w:rPr>
                <w:sz w:val="24"/>
                <w:szCs w:val="24"/>
              </w:rPr>
            </w:pPr>
            <w:r w:rsidRPr="006D3DAC">
              <w:rPr>
                <w:sz w:val="24"/>
                <w:szCs w:val="24"/>
              </w:rPr>
              <w:t>1.</w:t>
            </w:r>
            <w:r w:rsidR="006D3DAC" w:rsidRPr="006D3DAC">
              <w:rPr>
                <w:sz w:val="24"/>
                <w:szCs w:val="24"/>
              </w:rPr>
              <w:t>8</w:t>
            </w:r>
            <w:r w:rsidRPr="006D3DAC">
              <w:rPr>
                <w:sz w:val="24"/>
                <w:szCs w:val="24"/>
              </w:rPr>
              <w:t>.</w:t>
            </w:r>
          </w:p>
        </w:tc>
        <w:tc>
          <w:tcPr>
            <w:tcW w:w="9000" w:type="dxa"/>
          </w:tcPr>
          <w:p w:rsidR="00203EC6" w:rsidRPr="006D3DAC" w:rsidRDefault="00203EC6" w:rsidP="0027102F">
            <w:pPr>
              <w:ind w:firstLine="362"/>
              <w:jc w:val="both"/>
              <w:rPr>
                <w:sz w:val="24"/>
                <w:szCs w:val="24"/>
              </w:rPr>
            </w:pPr>
            <w:r w:rsidRPr="006D3DAC">
              <w:rPr>
                <w:sz w:val="24"/>
                <w:szCs w:val="24"/>
              </w:rPr>
              <w:t>Організація роботи з питань зупинення реєстрації податкових накладних/розрахунків коригування в Єдиному реєстрі податкових накладних</w:t>
            </w:r>
          </w:p>
          <w:p w:rsidR="00203EC6" w:rsidRPr="006D3DAC" w:rsidRDefault="00203EC6" w:rsidP="0027102F">
            <w:pPr>
              <w:ind w:firstLine="362"/>
              <w:jc w:val="both"/>
              <w:rPr>
                <w:sz w:val="24"/>
                <w:szCs w:val="24"/>
              </w:rPr>
            </w:pPr>
          </w:p>
        </w:tc>
        <w:tc>
          <w:tcPr>
            <w:tcW w:w="3458" w:type="dxa"/>
          </w:tcPr>
          <w:p w:rsidR="00203EC6" w:rsidRPr="006D3DAC" w:rsidRDefault="00203EC6" w:rsidP="00334BAF">
            <w:pPr>
              <w:jc w:val="both"/>
              <w:rPr>
                <w:sz w:val="24"/>
                <w:szCs w:val="24"/>
              </w:rPr>
            </w:pPr>
            <w:r w:rsidRPr="006D3DAC">
              <w:rPr>
                <w:sz w:val="24"/>
                <w:szCs w:val="24"/>
              </w:rPr>
              <w:t xml:space="preserve">Управління з питань виявлення та опрацювання податкових ризиків, </w:t>
            </w:r>
          </w:p>
          <w:p w:rsidR="00203EC6" w:rsidRPr="006D3DAC" w:rsidRDefault="00203EC6" w:rsidP="00334BAF">
            <w:pPr>
              <w:jc w:val="both"/>
              <w:rPr>
                <w:bCs/>
                <w:spacing w:val="-3"/>
                <w:sz w:val="24"/>
                <w:szCs w:val="24"/>
              </w:rPr>
            </w:pPr>
            <w:r w:rsidRPr="006D3DAC">
              <w:rPr>
                <w:sz w:val="24"/>
                <w:szCs w:val="24"/>
              </w:rPr>
              <w:t>структурні підрозділи</w:t>
            </w:r>
          </w:p>
        </w:tc>
        <w:tc>
          <w:tcPr>
            <w:tcW w:w="1701" w:type="dxa"/>
          </w:tcPr>
          <w:p w:rsidR="00203EC6" w:rsidRPr="006D3DAC" w:rsidRDefault="007821C0" w:rsidP="004C6894">
            <w:pPr>
              <w:jc w:val="center"/>
              <w:rPr>
                <w:i/>
                <w:sz w:val="24"/>
                <w:szCs w:val="24"/>
                <w:highlight w:val="yellow"/>
              </w:rPr>
            </w:pPr>
            <w:r w:rsidRPr="006D3DAC">
              <w:rPr>
                <w:sz w:val="24"/>
                <w:szCs w:val="24"/>
              </w:rPr>
              <w:t>Протягом півріччя</w:t>
            </w:r>
          </w:p>
        </w:tc>
      </w:tr>
      <w:tr w:rsidR="00203EC6" w:rsidRPr="006D3DAC" w:rsidTr="00BE6E4A">
        <w:tc>
          <w:tcPr>
            <w:tcW w:w="905" w:type="dxa"/>
          </w:tcPr>
          <w:p w:rsidR="00203EC6" w:rsidRPr="006D3DAC" w:rsidRDefault="00203EC6" w:rsidP="006D3DAC">
            <w:pPr>
              <w:ind w:right="22"/>
              <w:jc w:val="center"/>
              <w:rPr>
                <w:sz w:val="24"/>
                <w:szCs w:val="24"/>
              </w:rPr>
            </w:pPr>
            <w:r w:rsidRPr="006D3DAC">
              <w:rPr>
                <w:sz w:val="24"/>
                <w:szCs w:val="24"/>
              </w:rPr>
              <w:t>1.</w:t>
            </w:r>
            <w:r w:rsidR="006D3DAC" w:rsidRPr="006D3DAC">
              <w:rPr>
                <w:sz w:val="24"/>
                <w:szCs w:val="24"/>
              </w:rPr>
              <w:t>9</w:t>
            </w:r>
            <w:r w:rsidRPr="006D3DAC">
              <w:rPr>
                <w:sz w:val="24"/>
                <w:szCs w:val="24"/>
              </w:rPr>
              <w:t>.</w:t>
            </w:r>
          </w:p>
        </w:tc>
        <w:tc>
          <w:tcPr>
            <w:tcW w:w="9000" w:type="dxa"/>
          </w:tcPr>
          <w:p w:rsidR="00203EC6" w:rsidRPr="006D3DAC" w:rsidRDefault="00203EC6" w:rsidP="00D97FAB">
            <w:pPr>
              <w:ind w:firstLine="362"/>
              <w:jc w:val="both"/>
              <w:rPr>
                <w:sz w:val="24"/>
                <w:szCs w:val="24"/>
              </w:rPr>
            </w:pPr>
            <w:r w:rsidRPr="006D3DAC">
              <w:rPr>
                <w:sz w:val="24"/>
                <w:szCs w:val="24"/>
              </w:rPr>
              <w:t>Організація роботи щодо повернення платникам податків надміру або помилково сплачених коштів, бюджетного відшкодування та єдиного внеску</w:t>
            </w:r>
          </w:p>
        </w:tc>
        <w:tc>
          <w:tcPr>
            <w:tcW w:w="3458" w:type="dxa"/>
          </w:tcPr>
          <w:p w:rsidR="002A5C13" w:rsidRPr="006D3DAC" w:rsidRDefault="002A5C13" w:rsidP="002A5C13">
            <w:pPr>
              <w:pStyle w:val="af4"/>
              <w:jc w:val="both"/>
              <w:rPr>
                <w:sz w:val="24"/>
                <w:szCs w:val="24"/>
                <w:lang w:eastAsia="uk-UA"/>
              </w:rPr>
            </w:pPr>
            <w:r w:rsidRPr="006D3DAC">
              <w:rPr>
                <w:sz w:val="24"/>
                <w:szCs w:val="24"/>
                <w:lang w:eastAsia="uk-UA"/>
              </w:rPr>
              <w:t>Управління економічного аналізу</w:t>
            </w:r>
            <w:r w:rsidR="002D6E99" w:rsidRPr="006D3DAC">
              <w:rPr>
                <w:sz w:val="24"/>
                <w:szCs w:val="24"/>
                <w:lang w:eastAsia="uk-UA"/>
              </w:rPr>
              <w:t>,</w:t>
            </w:r>
          </w:p>
          <w:p w:rsidR="00203EC6" w:rsidRPr="006D3DAC" w:rsidRDefault="00203EC6" w:rsidP="00334BAF">
            <w:pPr>
              <w:jc w:val="both"/>
              <w:rPr>
                <w:sz w:val="24"/>
                <w:szCs w:val="24"/>
              </w:rPr>
            </w:pPr>
            <w:r w:rsidRPr="006D3DAC">
              <w:rPr>
                <w:sz w:val="24"/>
                <w:szCs w:val="24"/>
              </w:rPr>
              <w:t>структурні підрозділи</w:t>
            </w:r>
          </w:p>
        </w:tc>
        <w:tc>
          <w:tcPr>
            <w:tcW w:w="1701" w:type="dxa"/>
          </w:tcPr>
          <w:p w:rsidR="00203EC6" w:rsidRPr="006D3DAC" w:rsidRDefault="007821C0" w:rsidP="00990629">
            <w:pPr>
              <w:jc w:val="center"/>
              <w:rPr>
                <w:sz w:val="24"/>
                <w:szCs w:val="24"/>
              </w:rPr>
            </w:pPr>
            <w:r w:rsidRPr="006D3DAC">
              <w:rPr>
                <w:sz w:val="24"/>
                <w:szCs w:val="24"/>
              </w:rPr>
              <w:t>Протягом півріччя</w:t>
            </w:r>
          </w:p>
        </w:tc>
      </w:tr>
      <w:tr w:rsidR="001B7B42" w:rsidRPr="006D3DAC" w:rsidTr="00BE6E4A">
        <w:tc>
          <w:tcPr>
            <w:tcW w:w="905" w:type="dxa"/>
          </w:tcPr>
          <w:p w:rsidR="001B7B42" w:rsidRPr="006D3DAC" w:rsidRDefault="001B7B42" w:rsidP="006D3DAC">
            <w:pPr>
              <w:ind w:right="22"/>
              <w:jc w:val="center"/>
              <w:rPr>
                <w:sz w:val="24"/>
                <w:szCs w:val="24"/>
              </w:rPr>
            </w:pPr>
            <w:r w:rsidRPr="006D3DAC">
              <w:rPr>
                <w:sz w:val="24"/>
                <w:szCs w:val="24"/>
                <w:lang w:val="en-US"/>
              </w:rPr>
              <w:t>1</w:t>
            </w:r>
            <w:r w:rsidRPr="006D3DAC">
              <w:rPr>
                <w:sz w:val="24"/>
                <w:szCs w:val="24"/>
              </w:rPr>
              <w:t>.</w:t>
            </w:r>
            <w:r w:rsidR="006D3DAC" w:rsidRPr="006D3DAC">
              <w:rPr>
                <w:sz w:val="24"/>
                <w:szCs w:val="24"/>
              </w:rPr>
              <w:t>10</w:t>
            </w:r>
            <w:r w:rsidRPr="006D3DAC">
              <w:rPr>
                <w:sz w:val="24"/>
                <w:szCs w:val="24"/>
              </w:rPr>
              <w:t>.</w:t>
            </w:r>
          </w:p>
        </w:tc>
        <w:tc>
          <w:tcPr>
            <w:tcW w:w="9000" w:type="dxa"/>
          </w:tcPr>
          <w:p w:rsidR="001B7B42" w:rsidRPr="006D3DAC" w:rsidRDefault="001B7B42" w:rsidP="00D97FAB">
            <w:pPr>
              <w:ind w:firstLine="362"/>
              <w:jc w:val="both"/>
              <w:rPr>
                <w:sz w:val="24"/>
                <w:szCs w:val="24"/>
              </w:rPr>
            </w:pPr>
            <w:r w:rsidRPr="006D3DAC">
              <w:rPr>
                <w:sz w:val="24"/>
                <w:szCs w:val="24"/>
              </w:rPr>
              <w:t>Організація роботи та здійснення контролю за повнотою списання переплат з терміном позовної давності більше 1095 днів</w:t>
            </w:r>
          </w:p>
        </w:tc>
        <w:tc>
          <w:tcPr>
            <w:tcW w:w="3458" w:type="dxa"/>
          </w:tcPr>
          <w:p w:rsidR="001B7B42" w:rsidRPr="006D3DAC" w:rsidRDefault="002A5C13" w:rsidP="00334BAF">
            <w:pPr>
              <w:jc w:val="both"/>
              <w:rPr>
                <w:sz w:val="24"/>
                <w:szCs w:val="24"/>
              </w:rPr>
            </w:pPr>
            <w:r w:rsidRPr="006D3DAC">
              <w:rPr>
                <w:sz w:val="24"/>
                <w:szCs w:val="24"/>
                <w:lang w:eastAsia="uk-UA"/>
              </w:rPr>
              <w:t>Управління економічного аналізу</w:t>
            </w:r>
          </w:p>
        </w:tc>
        <w:tc>
          <w:tcPr>
            <w:tcW w:w="1701" w:type="dxa"/>
          </w:tcPr>
          <w:p w:rsidR="001B7B42" w:rsidRPr="006D3DAC" w:rsidRDefault="001B7B42" w:rsidP="001B7B42">
            <w:pPr>
              <w:jc w:val="center"/>
            </w:pPr>
            <w:r w:rsidRPr="006D3DAC">
              <w:rPr>
                <w:sz w:val="24"/>
                <w:szCs w:val="24"/>
              </w:rPr>
              <w:t>Протягом півріччя</w:t>
            </w:r>
          </w:p>
        </w:tc>
      </w:tr>
      <w:tr w:rsidR="001B7B42" w:rsidRPr="006D3DAC" w:rsidTr="00BE6E4A">
        <w:tc>
          <w:tcPr>
            <w:tcW w:w="905" w:type="dxa"/>
          </w:tcPr>
          <w:p w:rsidR="001B7B42" w:rsidRPr="006D3DAC" w:rsidRDefault="001B7B42" w:rsidP="006D3DAC">
            <w:pPr>
              <w:ind w:right="22"/>
              <w:jc w:val="center"/>
              <w:rPr>
                <w:sz w:val="24"/>
                <w:szCs w:val="24"/>
              </w:rPr>
            </w:pPr>
            <w:r w:rsidRPr="006D3DAC">
              <w:rPr>
                <w:sz w:val="24"/>
                <w:szCs w:val="24"/>
              </w:rPr>
              <w:lastRenderedPageBreak/>
              <w:t>1.1</w:t>
            </w:r>
            <w:r w:rsidR="006D3DAC" w:rsidRPr="006D3DAC">
              <w:rPr>
                <w:sz w:val="24"/>
                <w:szCs w:val="24"/>
              </w:rPr>
              <w:t>1</w:t>
            </w:r>
            <w:r w:rsidRPr="006D3DAC">
              <w:rPr>
                <w:sz w:val="24"/>
                <w:szCs w:val="24"/>
              </w:rPr>
              <w:t>.</w:t>
            </w:r>
          </w:p>
        </w:tc>
        <w:tc>
          <w:tcPr>
            <w:tcW w:w="9000" w:type="dxa"/>
          </w:tcPr>
          <w:p w:rsidR="001B7B42" w:rsidRPr="006D3DAC" w:rsidRDefault="001B7B42" w:rsidP="0056513C">
            <w:pPr>
              <w:widowControl w:val="0"/>
              <w:autoSpaceDE w:val="0"/>
              <w:autoSpaceDN w:val="0"/>
              <w:adjustRightInd w:val="0"/>
              <w:ind w:firstLine="432"/>
              <w:jc w:val="both"/>
              <w:rPr>
                <w:sz w:val="24"/>
                <w:szCs w:val="24"/>
              </w:rPr>
            </w:pPr>
            <w:r w:rsidRPr="006D3DAC">
              <w:rPr>
                <w:sz w:val="24"/>
                <w:szCs w:val="24"/>
              </w:rPr>
              <w:t>Організація та координація роботи щодо здійснення контролю за правильністю обчислення, повнотою нарахування та своєчасністю сплати платниками податків податку на прибуток підприємств</w:t>
            </w:r>
          </w:p>
        </w:tc>
        <w:tc>
          <w:tcPr>
            <w:tcW w:w="3458" w:type="dxa"/>
          </w:tcPr>
          <w:p w:rsidR="00EB0AFD" w:rsidRPr="006D3DAC" w:rsidRDefault="001B7B42" w:rsidP="00EB0AFD">
            <w:pPr>
              <w:jc w:val="both"/>
              <w:rPr>
                <w:sz w:val="24"/>
                <w:szCs w:val="24"/>
                <w:lang w:eastAsia="uk-UA"/>
              </w:rPr>
            </w:pPr>
            <w:r w:rsidRPr="006D3DAC">
              <w:rPr>
                <w:sz w:val="24"/>
                <w:szCs w:val="24"/>
              </w:rPr>
              <w:t xml:space="preserve">Управління </w:t>
            </w:r>
            <w:r w:rsidR="00EB0AFD" w:rsidRPr="006D3DAC">
              <w:rPr>
                <w:sz w:val="24"/>
                <w:szCs w:val="24"/>
                <w:lang w:eastAsia="uk-UA"/>
              </w:rPr>
              <w:t>оподаткування юридичних осіб</w:t>
            </w:r>
          </w:p>
          <w:p w:rsidR="001B7B42" w:rsidRPr="006D3DAC" w:rsidRDefault="001B7B42" w:rsidP="00EB0AFD">
            <w:pPr>
              <w:ind w:right="22"/>
              <w:jc w:val="both"/>
              <w:rPr>
                <w:sz w:val="24"/>
                <w:szCs w:val="24"/>
              </w:rPr>
            </w:pPr>
          </w:p>
        </w:tc>
        <w:tc>
          <w:tcPr>
            <w:tcW w:w="1701" w:type="dxa"/>
          </w:tcPr>
          <w:p w:rsidR="001B7B42" w:rsidRPr="006D3DAC" w:rsidRDefault="001B7B42" w:rsidP="001B7B42">
            <w:pPr>
              <w:jc w:val="center"/>
            </w:pPr>
            <w:r w:rsidRPr="006D3DAC">
              <w:rPr>
                <w:sz w:val="24"/>
                <w:szCs w:val="24"/>
              </w:rPr>
              <w:t>Протягом півріччя</w:t>
            </w:r>
          </w:p>
        </w:tc>
      </w:tr>
      <w:tr w:rsidR="001B7B42" w:rsidRPr="006D3DAC" w:rsidTr="00BE6E4A">
        <w:tc>
          <w:tcPr>
            <w:tcW w:w="905" w:type="dxa"/>
          </w:tcPr>
          <w:p w:rsidR="001B7B42" w:rsidRPr="006D3DAC" w:rsidRDefault="001B7B42" w:rsidP="006D3DAC">
            <w:pPr>
              <w:ind w:right="22"/>
              <w:jc w:val="center"/>
              <w:rPr>
                <w:sz w:val="24"/>
                <w:szCs w:val="24"/>
              </w:rPr>
            </w:pPr>
            <w:r w:rsidRPr="006D3DAC">
              <w:rPr>
                <w:sz w:val="24"/>
                <w:szCs w:val="24"/>
              </w:rPr>
              <w:t>1.1</w:t>
            </w:r>
            <w:r w:rsidR="006D3DAC" w:rsidRPr="006D3DAC">
              <w:rPr>
                <w:sz w:val="24"/>
                <w:szCs w:val="24"/>
              </w:rPr>
              <w:t>2</w:t>
            </w:r>
            <w:r w:rsidRPr="006D3DAC">
              <w:rPr>
                <w:sz w:val="24"/>
                <w:szCs w:val="24"/>
              </w:rPr>
              <w:t>.</w:t>
            </w:r>
          </w:p>
        </w:tc>
        <w:tc>
          <w:tcPr>
            <w:tcW w:w="9000" w:type="dxa"/>
          </w:tcPr>
          <w:p w:rsidR="001B7B42" w:rsidRPr="006D3DAC" w:rsidRDefault="001B7B42" w:rsidP="00975939">
            <w:pPr>
              <w:ind w:firstLine="432"/>
              <w:jc w:val="both"/>
              <w:rPr>
                <w:b/>
                <w:sz w:val="24"/>
                <w:szCs w:val="24"/>
              </w:rPr>
            </w:pPr>
            <w:r w:rsidRPr="006D3DAC">
              <w:rPr>
                <w:sz w:val="24"/>
                <w:szCs w:val="24"/>
              </w:rPr>
              <w:t>Забезпечення контролю за повнотою сплати відрахувань до державного бюджету частини чистого прибутку (доходу) державними унітарними підприємствами та їх об</w:t>
            </w:r>
            <w:r w:rsidRPr="006D3DAC">
              <w:rPr>
                <w:sz w:val="24"/>
                <w:szCs w:val="24"/>
                <w:lang w:eastAsia="en-US"/>
              </w:rPr>
              <w:t>’</w:t>
            </w:r>
            <w:r w:rsidRPr="006D3DAC">
              <w:rPr>
                <w:sz w:val="24"/>
                <w:szCs w:val="24"/>
              </w:rPr>
              <w:t>єднаннями</w:t>
            </w:r>
          </w:p>
        </w:tc>
        <w:tc>
          <w:tcPr>
            <w:tcW w:w="3458" w:type="dxa"/>
          </w:tcPr>
          <w:p w:rsidR="00EB0AFD" w:rsidRPr="006D3DAC" w:rsidRDefault="00EB0AFD" w:rsidP="00EB0AFD">
            <w:pPr>
              <w:jc w:val="both"/>
              <w:rPr>
                <w:sz w:val="24"/>
                <w:szCs w:val="24"/>
                <w:lang w:eastAsia="uk-UA"/>
              </w:rPr>
            </w:pPr>
            <w:r w:rsidRPr="006D3DAC">
              <w:rPr>
                <w:sz w:val="24"/>
                <w:szCs w:val="24"/>
              </w:rPr>
              <w:t xml:space="preserve">Управління </w:t>
            </w:r>
            <w:r w:rsidRPr="006D3DAC">
              <w:rPr>
                <w:sz w:val="24"/>
                <w:szCs w:val="24"/>
                <w:lang w:eastAsia="uk-UA"/>
              </w:rPr>
              <w:t>оподаткування юридичних осіб</w:t>
            </w:r>
          </w:p>
          <w:p w:rsidR="001B7B42" w:rsidRPr="006D3DAC" w:rsidRDefault="001B7B42" w:rsidP="00334BAF">
            <w:pPr>
              <w:ind w:right="22"/>
              <w:jc w:val="both"/>
              <w:rPr>
                <w:sz w:val="24"/>
                <w:szCs w:val="24"/>
              </w:rPr>
            </w:pPr>
          </w:p>
        </w:tc>
        <w:tc>
          <w:tcPr>
            <w:tcW w:w="1701" w:type="dxa"/>
          </w:tcPr>
          <w:p w:rsidR="001B7B42" w:rsidRPr="006D3DAC" w:rsidRDefault="001B7B42" w:rsidP="001B7B42">
            <w:pPr>
              <w:jc w:val="center"/>
            </w:pPr>
            <w:r w:rsidRPr="006D3DAC">
              <w:rPr>
                <w:sz w:val="24"/>
                <w:szCs w:val="24"/>
              </w:rPr>
              <w:t>Протягом півріччя</w:t>
            </w:r>
          </w:p>
        </w:tc>
      </w:tr>
      <w:tr w:rsidR="001B7B42" w:rsidRPr="006D3DAC" w:rsidTr="00BE6E4A">
        <w:tc>
          <w:tcPr>
            <w:tcW w:w="905" w:type="dxa"/>
          </w:tcPr>
          <w:p w:rsidR="001B7B42" w:rsidRPr="006D3DAC" w:rsidRDefault="001B7B42" w:rsidP="006D3DAC">
            <w:pPr>
              <w:ind w:right="22"/>
              <w:jc w:val="center"/>
              <w:rPr>
                <w:sz w:val="24"/>
                <w:szCs w:val="24"/>
              </w:rPr>
            </w:pPr>
            <w:r w:rsidRPr="006D3DAC">
              <w:rPr>
                <w:sz w:val="24"/>
                <w:szCs w:val="24"/>
              </w:rPr>
              <w:t>1.1</w:t>
            </w:r>
            <w:r w:rsidR="006D3DAC" w:rsidRPr="006D3DAC">
              <w:rPr>
                <w:sz w:val="24"/>
                <w:szCs w:val="24"/>
              </w:rPr>
              <w:t>3</w:t>
            </w:r>
            <w:r w:rsidRPr="006D3DAC">
              <w:rPr>
                <w:sz w:val="24"/>
                <w:szCs w:val="24"/>
              </w:rPr>
              <w:t>.</w:t>
            </w:r>
          </w:p>
        </w:tc>
        <w:tc>
          <w:tcPr>
            <w:tcW w:w="9000" w:type="dxa"/>
          </w:tcPr>
          <w:p w:rsidR="001B7B42" w:rsidRPr="006D3DAC" w:rsidRDefault="001B7B42" w:rsidP="00975939">
            <w:pPr>
              <w:ind w:firstLine="432"/>
              <w:jc w:val="both"/>
              <w:rPr>
                <w:sz w:val="24"/>
                <w:szCs w:val="24"/>
              </w:rPr>
            </w:pPr>
            <w:r w:rsidRPr="006D3DAC">
              <w:rPr>
                <w:sz w:val="24"/>
                <w:szCs w:val="24"/>
              </w:rPr>
              <w:t>Аналіз адекватності нарахованих сум з податку на прибуток отриманим доходам та вжиття заходів із повноти залучення до оподаткування підприємств, які мінімізують податкові зобов’язання з податку на прибуток</w:t>
            </w:r>
          </w:p>
        </w:tc>
        <w:tc>
          <w:tcPr>
            <w:tcW w:w="3458" w:type="dxa"/>
          </w:tcPr>
          <w:p w:rsidR="00EB0AFD" w:rsidRPr="006D3DAC" w:rsidRDefault="00EB0AFD" w:rsidP="00EB0AFD">
            <w:pPr>
              <w:jc w:val="both"/>
              <w:rPr>
                <w:sz w:val="24"/>
                <w:szCs w:val="24"/>
                <w:lang w:eastAsia="uk-UA"/>
              </w:rPr>
            </w:pPr>
            <w:r w:rsidRPr="006D3DAC">
              <w:rPr>
                <w:sz w:val="24"/>
                <w:szCs w:val="24"/>
              </w:rPr>
              <w:t xml:space="preserve">Управління </w:t>
            </w:r>
            <w:r w:rsidRPr="006D3DAC">
              <w:rPr>
                <w:sz w:val="24"/>
                <w:szCs w:val="24"/>
                <w:lang w:eastAsia="uk-UA"/>
              </w:rPr>
              <w:t>оподаткування юридичних осіб</w:t>
            </w:r>
          </w:p>
          <w:p w:rsidR="001B7B42" w:rsidRPr="006D3DAC" w:rsidRDefault="001B7B42" w:rsidP="00334BAF">
            <w:pPr>
              <w:ind w:right="22"/>
              <w:jc w:val="both"/>
              <w:rPr>
                <w:sz w:val="24"/>
                <w:szCs w:val="24"/>
              </w:rPr>
            </w:pPr>
          </w:p>
        </w:tc>
        <w:tc>
          <w:tcPr>
            <w:tcW w:w="1701" w:type="dxa"/>
          </w:tcPr>
          <w:p w:rsidR="001B7B42" w:rsidRPr="006D3DAC" w:rsidRDefault="001B7B42" w:rsidP="001B7B42">
            <w:pPr>
              <w:jc w:val="center"/>
            </w:pPr>
            <w:r w:rsidRPr="006D3DAC">
              <w:rPr>
                <w:sz w:val="24"/>
                <w:szCs w:val="24"/>
              </w:rPr>
              <w:t>Протягом півріччя</w:t>
            </w:r>
          </w:p>
        </w:tc>
      </w:tr>
      <w:tr w:rsidR="001B7B42" w:rsidRPr="006D3DAC" w:rsidTr="00BE6E4A">
        <w:tc>
          <w:tcPr>
            <w:tcW w:w="905" w:type="dxa"/>
          </w:tcPr>
          <w:p w:rsidR="001B7B42" w:rsidRPr="006D3DAC" w:rsidRDefault="001B7B42" w:rsidP="006D3DAC">
            <w:pPr>
              <w:ind w:right="22"/>
              <w:jc w:val="center"/>
              <w:rPr>
                <w:sz w:val="24"/>
                <w:szCs w:val="24"/>
              </w:rPr>
            </w:pPr>
            <w:r w:rsidRPr="006D3DAC">
              <w:rPr>
                <w:sz w:val="24"/>
                <w:szCs w:val="24"/>
              </w:rPr>
              <w:t>1.1</w:t>
            </w:r>
            <w:r w:rsidR="006D3DAC" w:rsidRPr="006D3DAC">
              <w:rPr>
                <w:sz w:val="24"/>
                <w:szCs w:val="24"/>
              </w:rPr>
              <w:t>4</w:t>
            </w:r>
            <w:r w:rsidRPr="006D3DAC">
              <w:rPr>
                <w:sz w:val="24"/>
                <w:szCs w:val="24"/>
              </w:rPr>
              <w:t>.</w:t>
            </w:r>
          </w:p>
        </w:tc>
        <w:tc>
          <w:tcPr>
            <w:tcW w:w="9000" w:type="dxa"/>
          </w:tcPr>
          <w:p w:rsidR="001B7B42" w:rsidRPr="006D3DAC" w:rsidRDefault="001B7B42" w:rsidP="002D6E99">
            <w:pPr>
              <w:ind w:right="22" w:firstLine="432"/>
              <w:jc w:val="both"/>
              <w:rPr>
                <w:b/>
                <w:sz w:val="24"/>
                <w:szCs w:val="24"/>
              </w:rPr>
            </w:pPr>
            <w:r w:rsidRPr="006D3DAC">
              <w:rPr>
                <w:sz w:val="24"/>
                <w:szCs w:val="24"/>
              </w:rPr>
              <w:t>Організація та координація роботи щодо забезпечення повноти нарахування та сплати задекларованих сум ПДВ</w:t>
            </w:r>
          </w:p>
        </w:tc>
        <w:tc>
          <w:tcPr>
            <w:tcW w:w="3458" w:type="dxa"/>
          </w:tcPr>
          <w:p w:rsidR="00EB0AFD" w:rsidRPr="006D3DAC" w:rsidRDefault="00EB0AFD" w:rsidP="00EB0AFD">
            <w:pPr>
              <w:jc w:val="both"/>
              <w:rPr>
                <w:sz w:val="24"/>
                <w:szCs w:val="24"/>
              </w:rPr>
            </w:pPr>
            <w:r w:rsidRPr="006D3DAC">
              <w:rPr>
                <w:sz w:val="24"/>
                <w:szCs w:val="24"/>
              </w:rPr>
              <w:t>Управління:</w:t>
            </w:r>
          </w:p>
          <w:p w:rsidR="00EB0AFD" w:rsidRPr="006D3DAC" w:rsidRDefault="00EB0AFD" w:rsidP="00EB0AFD">
            <w:pPr>
              <w:jc w:val="both"/>
              <w:rPr>
                <w:sz w:val="24"/>
                <w:szCs w:val="24"/>
                <w:lang w:eastAsia="uk-UA"/>
              </w:rPr>
            </w:pPr>
            <w:r w:rsidRPr="006D3DAC">
              <w:rPr>
                <w:sz w:val="24"/>
                <w:szCs w:val="24"/>
                <w:lang w:eastAsia="uk-UA"/>
              </w:rPr>
              <w:t>оподаткування юридичних осіб</w:t>
            </w:r>
            <w:r w:rsidR="002D6E99" w:rsidRPr="006D3DAC">
              <w:rPr>
                <w:sz w:val="24"/>
                <w:szCs w:val="24"/>
                <w:lang w:eastAsia="uk-UA"/>
              </w:rPr>
              <w:t>;</w:t>
            </w:r>
          </w:p>
          <w:p w:rsidR="00787E70" w:rsidRPr="006D3DAC" w:rsidRDefault="00510878" w:rsidP="00510878">
            <w:pPr>
              <w:pStyle w:val="af4"/>
              <w:jc w:val="both"/>
              <w:rPr>
                <w:sz w:val="24"/>
                <w:szCs w:val="24"/>
              </w:rPr>
            </w:pPr>
            <w:r w:rsidRPr="006D3DAC">
              <w:rPr>
                <w:sz w:val="24"/>
                <w:szCs w:val="24"/>
                <w:lang w:eastAsia="uk-UA"/>
              </w:rPr>
              <w:t>оподаткування фізичних осіб</w:t>
            </w:r>
          </w:p>
        </w:tc>
        <w:tc>
          <w:tcPr>
            <w:tcW w:w="1701" w:type="dxa"/>
          </w:tcPr>
          <w:p w:rsidR="001B7B42" w:rsidRPr="006D3DAC" w:rsidRDefault="001B7B42" w:rsidP="001B7B42">
            <w:pPr>
              <w:jc w:val="center"/>
            </w:pPr>
            <w:r w:rsidRPr="006D3DAC">
              <w:rPr>
                <w:sz w:val="24"/>
                <w:szCs w:val="24"/>
              </w:rPr>
              <w:t>Протягом півріччя</w:t>
            </w:r>
          </w:p>
        </w:tc>
      </w:tr>
      <w:tr w:rsidR="00203EC6" w:rsidRPr="006D3DAC" w:rsidTr="00BE6E4A">
        <w:tc>
          <w:tcPr>
            <w:tcW w:w="905" w:type="dxa"/>
          </w:tcPr>
          <w:p w:rsidR="00203EC6" w:rsidRPr="006D3DAC" w:rsidRDefault="00203EC6" w:rsidP="006D3DAC">
            <w:pPr>
              <w:ind w:right="22"/>
              <w:jc w:val="center"/>
              <w:rPr>
                <w:sz w:val="24"/>
                <w:szCs w:val="24"/>
              </w:rPr>
            </w:pPr>
            <w:r w:rsidRPr="006D3DAC">
              <w:rPr>
                <w:sz w:val="24"/>
                <w:szCs w:val="24"/>
              </w:rPr>
              <w:t>1.1</w:t>
            </w:r>
            <w:r w:rsidR="006D3DAC" w:rsidRPr="006D3DAC">
              <w:rPr>
                <w:sz w:val="24"/>
                <w:szCs w:val="24"/>
              </w:rPr>
              <w:t>5</w:t>
            </w:r>
            <w:r w:rsidRPr="006D3DAC">
              <w:rPr>
                <w:sz w:val="24"/>
                <w:szCs w:val="24"/>
              </w:rPr>
              <w:t>.</w:t>
            </w:r>
          </w:p>
        </w:tc>
        <w:tc>
          <w:tcPr>
            <w:tcW w:w="9000" w:type="dxa"/>
          </w:tcPr>
          <w:p w:rsidR="00203EC6" w:rsidRPr="006D3DAC" w:rsidRDefault="00203EC6" w:rsidP="000E6AF3">
            <w:pPr>
              <w:ind w:firstLine="432"/>
              <w:jc w:val="both"/>
              <w:rPr>
                <w:sz w:val="24"/>
                <w:szCs w:val="24"/>
              </w:rPr>
            </w:pPr>
            <w:r w:rsidRPr="006D3DAC">
              <w:rPr>
                <w:sz w:val="24"/>
                <w:szCs w:val="24"/>
              </w:rPr>
              <w:t>Організація роботи щодо:</w:t>
            </w:r>
          </w:p>
        </w:tc>
        <w:tc>
          <w:tcPr>
            <w:tcW w:w="3458" w:type="dxa"/>
          </w:tcPr>
          <w:p w:rsidR="00203EC6" w:rsidRPr="006D3DAC" w:rsidRDefault="00203EC6" w:rsidP="000E6AF3">
            <w:pPr>
              <w:widowControl w:val="0"/>
              <w:autoSpaceDE w:val="0"/>
              <w:autoSpaceDN w:val="0"/>
              <w:adjustRightInd w:val="0"/>
              <w:jc w:val="center"/>
              <w:rPr>
                <w:sz w:val="24"/>
                <w:szCs w:val="24"/>
              </w:rPr>
            </w:pPr>
          </w:p>
        </w:tc>
        <w:tc>
          <w:tcPr>
            <w:tcW w:w="1701" w:type="dxa"/>
          </w:tcPr>
          <w:p w:rsidR="00203EC6" w:rsidRPr="006D3DAC" w:rsidRDefault="00203EC6" w:rsidP="000E6AF3">
            <w:pPr>
              <w:ind w:right="22"/>
              <w:jc w:val="both"/>
              <w:rPr>
                <w:sz w:val="24"/>
                <w:szCs w:val="24"/>
              </w:rPr>
            </w:pPr>
          </w:p>
        </w:tc>
      </w:tr>
      <w:tr w:rsidR="001B7B42" w:rsidRPr="006D3DAC" w:rsidTr="00BE6E4A">
        <w:tc>
          <w:tcPr>
            <w:tcW w:w="905" w:type="dxa"/>
          </w:tcPr>
          <w:p w:rsidR="001B7B42" w:rsidRPr="006D3DAC" w:rsidRDefault="001B7B42" w:rsidP="006D3DAC">
            <w:pPr>
              <w:ind w:right="-108"/>
              <w:jc w:val="center"/>
              <w:rPr>
                <w:sz w:val="24"/>
                <w:szCs w:val="24"/>
              </w:rPr>
            </w:pPr>
            <w:r w:rsidRPr="006D3DAC">
              <w:rPr>
                <w:sz w:val="24"/>
                <w:szCs w:val="24"/>
              </w:rPr>
              <w:t>1.1</w:t>
            </w:r>
            <w:r w:rsidR="006D3DAC" w:rsidRPr="006D3DAC">
              <w:rPr>
                <w:sz w:val="24"/>
                <w:szCs w:val="24"/>
              </w:rPr>
              <w:t>5</w:t>
            </w:r>
            <w:r w:rsidRPr="006D3DAC">
              <w:rPr>
                <w:sz w:val="24"/>
                <w:szCs w:val="24"/>
              </w:rPr>
              <w:t>.1.</w:t>
            </w:r>
          </w:p>
        </w:tc>
        <w:tc>
          <w:tcPr>
            <w:tcW w:w="9000" w:type="dxa"/>
          </w:tcPr>
          <w:p w:rsidR="001B7B42" w:rsidRPr="006D3DAC" w:rsidRDefault="001B7B42" w:rsidP="00EF4F3F">
            <w:pPr>
              <w:widowControl w:val="0"/>
              <w:autoSpaceDE w:val="0"/>
              <w:autoSpaceDN w:val="0"/>
              <w:adjustRightInd w:val="0"/>
              <w:ind w:firstLine="432"/>
              <w:jc w:val="both"/>
              <w:rPr>
                <w:sz w:val="24"/>
                <w:szCs w:val="24"/>
              </w:rPr>
            </w:pPr>
            <w:r w:rsidRPr="006D3DAC">
              <w:rPr>
                <w:sz w:val="24"/>
                <w:szCs w:val="24"/>
              </w:rPr>
              <w:t>забезпечення своєчасного бюджетного відшкодування сум ПДВ платникам податків</w:t>
            </w:r>
          </w:p>
        </w:tc>
        <w:tc>
          <w:tcPr>
            <w:tcW w:w="3458" w:type="dxa"/>
          </w:tcPr>
          <w:p w:rsidR="001B7B42" w:rsidRPr="006D3DAC" w:rsidRDefault="00EB0AFD" w:rsidP="00EB0AFD">
            <w:pPr>
              <w:jc w:val="both"/>
              <w:rPr>
                <w:sz w:val="24"/>
                <w:szCs w:val="24"/>
              </w:rPr>
            </w:pPr>
            <w:r w:rsidRPr="006D3DAC">
              <w:rPr>
                <w:sz w:val="24"/>
                <w:szCs w:val="24"/>
              </w:rPr>
              <w:t xml:space="preserve">Управління </w:t>
            </w:r>
            <w:r w:rsidRPr="006D3DAC">
              <w:rPr>
                <w:sz w:val="24"/>
                <w:szCs w:val="24"/>
                <w:lang w:eastAsia="uk-UA"/>
              </w:rPr>
              <w:t>оподаткування юридичних осіб</w:t>
            </w:r>
          </w:p>
        </w:tc>
        <w:tc>
          <w:tcPr>
            <w:tcW w:w="1701" w:type="dxa"/>
          </w:tcPr>
          <w:p w:rsidR="001B7B42" w:rsidRPr="006D3DAC" w:rsidRDefault="001B7B42" w:rsidP="001B7B42">
            <w:pPr>
              <w:jc w:val="center"/>
            </w:pPr>
            <w:r w:rsidRPr="006D3DAC">
              <w:rPr>
                <w:sz w:val="24"/>
                <w:szCs w:val="24"/>
              </w:rPr>
              <w:t>Протягом півріччя</w:t>
            </w:r>
          </w:p>
        </w:tc>
      </w:tr>
      <w:tr w:rsidR="001B7B42" w:rsidRPr="006D3DAC" w:rsidTr="00BE6E4A">
        <w:tc>
          <w:tcPr>
            <w:tcW w:w="905" w:type="dxa"/>
          </w:tcPr>
          <w:p w:rsidR="001B7B42" w:rsidRPr="006D3DAC" w:rsidRDefault="001B7B42" w:rsidP="006D3DAC">
            <w:pPr>
              <w:ind w:right="-108"/>
              <w:jc w:val="center"/>
              <w:rPr>
                <w:sz w:val="24"/>
                <w:szCs w:val="24"/>
              </w:rPr>
            </w:pPr>
            <w:r w:rsidRPr="006D3DAC">
              <w:rPr>
                <w:sz w:val="24"/>
                <w:szCs w:val="24"/>
              </w:rPr>
              <w:t>1.1</w:t>
            </w:r>
            <w:r w:rsidR="006D3DAC" w:rsidRPr="006D3DAC">
              <w:rPr>
                <w:sz w:val="24"/>
                <w:szCs w:val="24"/>
              </w:rPr>
              <w:t>5</w:t>
            </w:r>
            <w:r w:rsidRPr="006D3DAC">
              <w:rPr>
                <w:sz w:val="24"/>
                <w:szCs w:val="24"/>
              </w:rPr>
              <w:t>.2.</w:t>
            </w:r>
          </w:p>
        </w:tc>
        <w:tc>
          <w:tcPr>
            <w:tcW w:w="9000" w:type="dxa"/>
          </w:tcPr>
          <w:p w:rsidR="001B7B42" w:rsidRPr="006D3DAC" w:rsidRDefault="001B7B42" w:rsidP="0056513C">
            <w:pPr>
              <w:ind w:firstLine="432"/>
              <w:jc w:val="both"/>
              <w:rPr>
                <w:sz w:val="24"/>
                <w:szCs w:val="24"/>
              </w:rPr>
            </w:pPr>
            <w:r w:rsidRPr="006D3DAC">
              <w:rPr>
                <w:sz w:val="24"/>
                <w:szCs w:val="24"/>
              </w:rPr>
              <w:t>упередження безпідставно заявлених платниками податків до відшкодування сум ПДВ та недопущення протермінованої заборгованості з відшкодування ПДВ</w:t>
            </w:r>
          </w:p>
        </w:tc>
        <w:tc>
          <w:tcPr>
            <w:tcW w:w="3458" w:type="dxa"/>
          </w:tcPr>
          <w:p w:rsidR="001B7B42" w:rsidRPr="006D3DAC" w:rsidRDefault="00EB0AFD" w:rsidP="00EB0AFD">
            <w:pPr>
              <w:jc w:val="both"/>
              <w:rPr>
                <w:sz w:val="24"/>
                <w:szCs w:val="24"/>
              </w:rPr>
            </w:pPr>
            <w:r w:rsidRPr="006D3DAC">
              <w:rPr>
                <w:sz w:val="24"/>
                <w:szCs w:val="24"/>
              </w:rPr>
              <w:t xml:space="preserve">Управління </w:t>
            </w:r>
            <w:r w:rsidRPr="006D3DAC">
              <w:rPr>
                <w:sz w:val="24"/>
                <w:szCs w:val="24"/>
                <w:lang w:eastAsia="uk-UA"/>
              </w:rPr>
              <w:t>оподаткування юридичних осіб</w:t>
            </w:r>
          </w:p>
        </w:tc>
        <w:tc>
          <w:tcPr>
            <w:tcW w:w="1701" w:type="dxa"/>
          </w:tcPr>
          <w:p w:rsidR="001B7B42" w:rsidRPr="006D3DAC" w:rsidRDefault="001B7B42" w:rsidP="001B7B42">
            <w:pPr>
              <w:jc w:val="center"/>
            </w:pPr>
            <w:r w:rsidRPr="006D3DAC">
              <w:rPr>
                <w:sz w:val="24"/>
                <w:szCs w:val="24"/>
              </w:rPr>
              <w:t>Протягом півріччя</w:t>
            </w:r>
          </w:p>
        </w:tc>
      </w:tr>
      <w:tr w:rsidR="001B7B42" w:rsidRPr="006D3DAC" w:rsidTr="00BE6E4A">
        <w:tc>
          <w:tcPr>
            <w:tcW w:w="905" w:type="dxa"/>
          </w:tcPr>
          <w:p w:rsidR="001B7B42" w:rsidRPr="006D3DAC" w:rsidRDefault="001B7B42" w:rsidP="006D3DAC">
            <w:pPr>
              <w:ind w:right="-108"/>
              <w:jc w:val="center"/>
              <w:rPr>
                <w:sz w:val="24"/>
                <w:szCs w:val="24"/>
              </w:rPr>
            </w:pPr>
            <w:r w:rsidRPr="006D3DAC">
              <w:rPr>
                <w:sz w:val="24"/>
                <w:szCs w:val="24"/>
              </w:rPr>
              <w:t>1.1</w:t>
            </w:r>
            <w:r w:rsidR="006D3DAC" w:rsidRPr="006D3DAC">
              <w:rPr>
                <w:sz w:val="24"/>
                <w:szCs w:val="24"/>
              </w:rPr>
              <w:t>5</w:t>
            </w:r>
            <w:r w:rsidRPr="006D3DAC">
              <w:rPr>
                <w:sz w:val="24"/>
                <w:szCs w:val="24"/>
              </w:rPr>
              <w:t>.3.</w:t>
            </w:r>
          </w:p>
        </w:tc>
        <w:tc>
          <w:tcPr>
            <w:tcW w:w="9000" w:type="dxa"/>
          </w:tcPr>
          <w:p w:rsidR="001B7B42" w:rsidRPr="006D3DAC" w:rsidRDefault="001B7B42" w:rsidP="002B3866">
            <w:pPr>
              <w:widowControl w:val="0"/>
              <w:autoSpaceDE w:val="0"/>
              <w:autoSpaceDN w:val="0"/>
              <w:adjustRightInd w:val="0"/>
              <w:ind w:firstLine="432"/>
              <w:jc w:val="both"/>
              <w:rPr>
                <w:sz w:val="24"/>
                <w:szCs w:val="24"/>
              </w:rPr>
            </w:pPr>
            <w:r w:rsidRPr="006D3DAC">
              <w:rPr>
                <w:sz w:val="24"/>
                <w:szCs w:val="24"/>
              </w:rPr>
              <w:t>вжиття заходів із ліквідації заборгованості з відшкодування ПДВ</w:t>
            </w:r>
          </w:p>
        </w:tc>
        <w:tc>
          <w:tcPr>
            <w:tcW w:w="3458" w:type="dxa"/>
          </w:tcPr>
          <w:p w:rsidR="001B7B42" w:rsidRPr="006D3DAC" w:rsidRDefault="00EB0AFD" w:rsidP="00EB0AFD">
            <w:pPr>
              <w:jc w:val="both"/>
              <w:rPr>
                <w:sz w:val="24"/>
                <w:szCs w:val="24"/>
              </w:rPr>
            </w:pPr>
            <w:r w:rsidRPr="006D3DAC">
              <w:rPr>
                <w:sz w:val="24"/>
                <w:szCs w:val="24"/>
              </w:rPr>
              <w:t xml:space="preserve">Управління </w:t>
            </w:r>
            <w:r w:rsidRPr="006D3DAC">
              <w:rPr>
                <w:sz w:val="24"/>
                <w:szCs w:val="24"/>
                <w:lang w:eastAsia="uk-UA"/>
              </w:rPr>
              <w:t>оподаткування юридичних осіб</w:t>
            </w:r>
          </w:p>
        </w:tc>
        <w:tc>
          <w:tcPr>
            <w:tcW w:w="1701" w:type="dxa"/>
          </w:tcPr>
          <w:p w:rsidR="001B7B42" w:rsidRPr="006D3DAC" w:rsidRDefault="001B7B42" w:rsidP="001B7B42">
            <w:pPr>
              <w:jc w:val="center"/>
            </w:pPr>
            <w:r w:rsidRPr="006D3DAC">
              <w:rPr>
                <w:sz w:val="24"/>
                <w:szCs w:val="24"/>
              </w:rPr>
              <w:t>Протягом півріччя</w:t>
            </w:r>
          </w:p>
        </w:tc>
      </w:tr>
      <w:tr w:rsidR="001B7B42" w:rsidRPr="006D3DAC" w:rsidTr="00BE6E4A">
        <w:trPr>
          <w:trHeight w:val="563"/>
        </w:trPr>
        <w:tc>
          <w:tcPr>
            <w:tcW w:w="905" w:type="dxa"/>
          </w:tcPr>
          <w:p w:rsidR="001B7B42" w:rsidRPr="006D3DAC" w:rsidRDefault="001B7B42" w:rsidP="006D3DAC">
            <w:pPr>
              <w:ind w:right="-108"/>
              <w:jc w:val="center"/>
              <w:rPr>
                <w:sz w:val="24"/>
                <w:szCs w:val="24"/>
              </w:rPr>
            </w:pPr>
            <w:r w:rsidRPr="006D3DAC">
              <w:rPr>
                <w:sz w:val="24"/>
                <w:szCs w:val="24"/>
              </w:rPr>
              <w:t>1.1</w:t>
            </w:r>
            <w:r w:rsidR="006D3DAC" w:rsidRPr="006D3DAC">
              <w:rPr>
                <w:sz w:val="24"/>
                <w:szCs w:val="24"/>
              </w:rPr>
              <w:t>5</w:t>
            </w:r>
            <w:r w:rsidRPr="006D3DAC">
              <w:rPr>
                <w:sz w:val="24"/>
                <w:szCs w:val="24"/>
              </w:rPr>
              <w:t>.4.</w:t>
            </w:r>
          </w:p>
        </w:tc>
        <w:tc>
          <w:tcPr>
            <w:tcW w:w="9000" w:type="dxa"/>
          </w:tcPr>
          <w:p w:rsidR="001B7B42" w:rsidRPr="006D3DAC" w:rsidRDefault="001B7B42" w:rsidP="00FF7AE9">
            <w:pPr>
              <w:ind w:right="22" w:firstLine="432"/>
              <w:jc w:val="both"/>
              <w:rPr>
                <w:sz w:val="24"/>
                <w:szCs w:val="24"/>
              </w:rPr>
            </w:pPr>
            <w:r w:rsidRPr="006D3DAC">
              <w:rPr>
                <w:sz w:val="24"/>
                <w:szCs w:val="24"/>
              </w:rPr>
              <w:t>повноти та своєчасності опрацювання декларацій з податку на додану вартість для підтвердження задекларованих сум ПДВ, що підлягають перерахуванню до бюджету, та відображення у системі електронного адміністрування. Організація роботи щодо функціонування системи електронного адміністрування ПДВ</w:t>
            </w:r>
          </w:p>
        </w:tc>
        <w:tc>
          <w:tcPr>
            <w:tcW w:w="3458" w:type="dxa"/>
          </w:tcPr>
          <w:p w:rsidR="007002A4" w:rsidRPr="006D3DAC" w:rsidRDefault="00EB0AFD" w:rsidP="00EB0AFD">
            <w:pPr>
              <w:jc w:val="both"/>
              <w:rPr>
                <w:sz w:val="24"/>
                <w:szCs w:val="24"/>
              </w:rPr>
            </w:pPr>
            <w:r w:rsidRPr="006D3DAC">
              <w:rPr>
                <w:sz w:val="24"/>
                <w:szCs w:val="24"/>
              </w:rPr>
              <w:t>Управління</w:t>
            </w:r>
            <w:r w:rsidR="007002A4" w:rsidRPr="006D3DAC">
              <w:rPr>
                <w:sz w:val="24"/>
                <w:szCs w:val="24"/>
              </w:rPr>
              <w:t>:</w:t>
            </w:r>
          </w:p>
          <w:p w:rsidR="00EB0AFD" w:rsidRPr="006D3DAC" w:rsidRDefault="00EB0AFD" w:rsidP="00EB0AFD">
            <w:pPr>
              <w:jc w:val="both"/>
              <w:rPr>
                <w:sz w:val="24"/>
                <w:szCs w:val="24"/>
                <w:lang w:eastAsia="uk-UA"/>
              </w:rPr>
            </w:pPr>
            <w:r w:rsidRPr="006D3DAC">
              <w:rPr>
                <w:sz w:val="24"/>
                <w:szCs w:val="24"/>
                <w:lang w:eastAsia="uk-UA"/>
              </w:rPr>
              <w:t>оподаткування юридичних осіб</w:t>
            </w:r>
            <w:r w:rsidR="00510878" w:rsidRPr="006D3DAC">
              <w:rPr>
                <w:sz w:val="24"/>
                <w:szCs w:val="24"/>
                <w:lang w:eastAsia="uk-UA"/>
              </w:rPr>
              <w:t>;</w:t>
            </w:r>
          </w:p>
          <w:p w:rsidR="001B7B42" w:rsidRPr="006D3DAC" w:rsidRDefault="00510878" w:rsidP="00510878">
            <w:pPr>
              <w:pStyle w:val="af4"/>
              <w:jc w:val="both"/>
              <w:rPr>
                <w:sz w:val="24"/>
                <w:szCs w:val="24"/>
              </w:rPr>
            </w:pPr>
            <w:r w:rsidRPr="006D3DAC">
              <w:rPr>
                <w:sz w:val="24"/>
                <w:szCs w:val="24"/>
                <w:lang w:eastAsia="uk-UA"/>
              </w:rPr>
              <w:t>оподаткування фізичних осіб</w:t>
            </w:r>
          </w:p>
        </w:tc>
        <w:tc>
          <w:tcPr>
            <w:tcW w:w="1701" w:type="dxa"/>
          </w:tcPr>
          <w:p w:rsidR="001B7B42" w:rsidRPr="006D3DAC" w:rsidRDefault="001B7B42" w:rsidP="001B7B42">
            <w:pPr>
              <w:jc w:val="center"/>
            </w:pPr>
            <w:r w:rsidRPr="006D3DAC">
              <w:rPr>
                <w:sz w:val="24"/>
                <w:szCs w:val="24"/>
              </w:rPr>
              <w:t>Протягом півріччя</w:t>
            </w:r>
          </w:p>
        </w:tc>
      </w:tr>
      <w:tr w:rsidR="001B7B42" w:rsidRPr="006D3DAC" w:rsidTr="00BE6E4A">
        <w:trPr>
          <w:trHeight w:val="508"/>
        </w:trPr>
        <w:tc>
          <w:tcPr>
            <w:tcW w:w="905" w:type="dxa"/>
          </w:tcPr>
          <w:p w:rsidR="001B7B42" w:rsidRPr="006D3DAC" w:rsidRDefault="001B7B42" w:rsidP="006D3DAC">
            <w:pPr>
              <w:ind w:right="22"/>
              <w:jc w:val="center"/>
              <w:rPr>
                <w:sz w:val="24"/>
                <w:szCs w:val="24"/>
              </w:rPr>
            </w:pPr>
            <w:r w:rsidRPr="006D3DAC">
              <w:rPr>
                <w:sz w:val="24"/>
                <w:szCs w:val="24"/>
              </w:rPr>
              <w:t>1.1</w:t>
            </w:r>
            <w:r w:rsidR="006D3DAC" w:rsidRPr="006D3DAC">
              <w:rPr>
                <w:sz w:val="24"/>
                <w:szCs w:val="24"/>
              </w:rPr>
              <w:t>6</w:t>
            </w:r>
            <w:r w:rsidRPr="006D3DAC">
              <w:rPr>
                <w:sz w:val="24"/>
                <w:szCs w:val="24"/>
              </w:rPr>
              <w:t>.</w:t>
            </w:r>
          </w:p>
        </w:tc>
        <w:tc>
          <w:tcPr>
            <w:tcW w:w="9000" w:type="dxa"/>
          </w:tcPr>
          <w:p w:rsidR="001B7B42" w:rsidRPr="006D3DAC" w:rsidRDefault="001B7B42" w:rsidP="00FF7AE9">
            <w:pPr>
              <w:ind w:right="22" w:firstLine="432"/>
              <w:jc w:val="both"/>
              <w:rPr>
                <w:sz w:val="24"/>
                <w:szCs w:val="24"/>
              </w:rPr>
            </w:pPr>
            <w:r w:rsidRPr="006D3DAC">
              <w:rPr>
                <w:sz w:val="24"/>
                <w:szCs w:val="24"/>
              </w:rPr>
              <w:t>Здійснення контролю за дотриманням платниками податків чинного законодавства при застосуванні спрощеної системи оподаткування, обліку та звітності</w:t>
            </w:r>
          </w:p>
        </w:tc>
        <w:tc>
          <w:tcPr>
            <w:tcW w:w="3458" w:type="dxa"/>
          </w:tcPr>
          <w:p w:rsidR="007002A4" w:rsidRPr="006D3DAC" w:rsidRDefault="00EB0AFD" w:rsidP="00EB0AFD">
            <w:pPr>
              <w:jc w:val="both"/>
              <w:rPr>
                <w:sz w:val="24"/>
                <w:szCs w:val="24"/>
              </w:rPr>
            </w:pPr>
            <w:r w:rsidRPr="006D3DAC">
              <w:rPr>
                <w:sz w:val="24"/>
                <w:szCs w:val="24"/>
              </w:rPr>
              <w:t>Управління</w:t>
            </w:r>
            <w:r w:rsidR="007002A4" w:rsidRPr="006D3DAC">
              <w:rPr>
                <w:sz w:val="24"/>
                <w:szCs w:val="24"/>
              </w:rPr>
              <w:t>:</w:t>
            </w:r>
          </w:p>
          <w:p w:rsidR="00EB0AFD" w:rsidRPr="006D3DAC" w:rsidRDefault="00EB0AFD" w:rsidP="00EB0AFD">
            <w:pPr>
              <w:jc w:val="both"/>
              <w:rPr>
                <w:sz w:val="24"/>
                <w:szCs w:val="24"/>
                <w:lang w:eastAsia="uk-UA"/>
              </w:rPr>
            </w:pPr>
            <w:r w:rsidRPr="006D3DAC">
              <w:rPr>
                <w:sz w:val="24"/>
                <w:szCs w:val="24"/>
                <w:lang w:eastAsia="uk-UA"/>
              </w:rPr>
              <w:t>оподаткування юридичних осіб</w:t>
            </w:r>
            <w:r w:rsidR="00510878" w:rsidRPr="006D3DAC">
              <w:rPr>
                <w:sz w:val="24"/>
                <w:szCs w:val="24"/>
                <w:lang w:eastAsia="uk-UA"/>
              </w:rPr>
              <w:t>;</w:t>
            </w:r>
          </w:p>
          <w:p w:rsidR="001B7B42" w:rsidRPr="006D3DAC" w:rsidRDefault="00510878" w:rsidP="00510878">
            <w:pPr>
              <w:pStyle w:val="af4"/>
              <w:jc w:val="both"/>
              <w:rPr>
                <w:sz w:val="24"/>
                <w:szCs w:val="24"/>
              </w:rPr>
            </w:pPr>
            <w:r w:rsidRPr="006D3DAC">
              <w:rPr>
                <w:sz w:val="24"/>
                <w:szCs w:val="24"/>
                <w:lang w:eastAsia="uk-UA"/>
              </w:rPr>
              <w:t>оподаткування фізичних осіб</w:t>
            </w:r>
          </w:p>
        </w:tc>
        <w:tc>
          <w:tcPr>
            <w:tcW w:w="1701" w:type="dxa"/>
          </w:tcPr>
          <w:p w:rsidR="001B7B42" w:rsidRPr="006D3DAC" w:rsidRDefault="001B7B42" w:rsidP="001B7B42">
            <w:pPr>
              <w:jc w:val="center"/>
            </w:pPr>
            <w:r w:rsidRPr="006D3DAC">
              <w:rPr>
                <w:sz w:val="24"/>
                <w:szCs w:val="24"/>
              </w:rPr>
              <w:t>Протягом півріччя</w:t>
            </w:r>
          </w:p>
        </w:tc>
      </w:tr>
      <w:tr w:rsidR="001B7B42" w:rsidRPr="006D3DAC" w:rsidTr="00BE6E4A">
        <w:tc>
          <w:tcPr>
            <w:tcW w:w="905" w:type="dxa"/>
          </w:tcPr>
          <w:p w:rsidR="001B7B42" w:rsidRPr="006D3DAC" w:rsidRDefault="001B7B42" w:rsidP="006D3DAC">
            <w:pPr>
              <w:ind w:right="-108"/>
              <w:jc w:val="center"/>
              <w:rPr>
                <w:sz w:val="24"/>
                <w:szCs w:val="24"/>
              </w:rPr>
            </w:pPr>
            <w:r w:rsidRPr="006D3DAC">
              <w:rPr>
                <w:sz w:val="24"/>
                <w:szCs w:val="24"/>
              </w:rPr>
              <w:t>1.1</w:t>
            </w:r>
            <w:r w:rsidR="006D3DAC" w:rsidRPr="006D3DAC">
              <w:rPr>
                <w:sz w:val="24"/>
                <w:szCs w:val="24"/>
              </w:rPr>
              <w:t>7</w:t>
            </w:r>
            <w:r w:rsidRPr="006D3DAC">
              <w:rPr>
                <w:sz w:val="24"/>
                <w:szCs w:val="24"/>
              </w:rPr>
              <w:t>.</w:t>
            </w:r>
          </w:p>
        </w:tc>
        <w:tc>
          <w:tcPr>
            <w:tcW w:w="9000" w:type="dxa"/>
          </w:tcPr>
          <w:p w:rsidR="001B7B42" w:rsidRPr="006D3DAC" w:rsidRDefault="001B7B42" w:rsidP="009E045D">
            <w:pPr>
              <w:widowControl w:val="0"/>
              <w:autoSpaceDE w:val="0"/>
              <w:autoSpaceDN w:val="0"/>
              <w:adjustRightInd w:val="0"/>
              <w:ind w:firstLine="432"/>
              <w:jc w:val="both"/>
              <w:rPr>
                <w:sz w:val="24"/>
                <w:szCs w:val="24"/>
              </w:rPr>
            </w:pPr>
            <w:r w:rsidRPr="006D3DAC">
              <w:rPr>
                <w:sz w:val="24"/>
                <w:szCs w:val="24"/>
              </w:rPr>
              <w:t>Вжиття заходів щодо своєчасного та у повному обсязі відпрацювання суб’єктів господарювання, які використовують схеми мінімізації податкових зобов’язань та ухилення від оподаткування</w:t>
            </w:r>
          </w:p>
        </w:tc>
        <w:tc>
          <w:tcPr>
            <w:tcW w:w="3458" w:type="dxa"/>
          </w:tcPr>
          <w:p w:rsidR="00334BAF" w:rsidRPr="006D3DAC" w:rsidRDefault="001B7B42" w:rsidP="00334BAF">
            <w:pPr>
              <w:ind w:right="22"/>
              <w:jc w:val="both"/>
              <w:rPr>
                <w:sz w:val="24"/>
                <w:szCs w:val="24"/>
              </w:rPr>
            </w:pPr>
            <w:r w:rsidRPr="006D3DAC">
              <w:rPr>
                <w:sz w:val="24"/>
                <w:szCs w:val="24"/>
              </w:rPr>
              <w:t xml:space="preserve">Управління: </w:t>
            </w:r>
          </w:p>
          <w:p w:rsidR="00334BAF" w:rsidRPr="006D3DAC" w:rsidRDefault="001B7B42" w:rsidP="00334BAF">
            <w:pPr>
              <w:ind w:right="22"/>
              <w:jc w:val="both"/>
              <w:rPr>
                <w:sz w:val="24"/>
                <w:szCs w:val="24"/>
              </w:rPr>
            </w:pPr>
            <w:r w:rsidRPr="006D3DAC">
              <w:rPr>
                <w:sz w:val="24"/>
                <w:szCs w:val="24"/>
              </w:rPr>
              <w:t>з питань виявлення та опрацювання податкових ризиків;</w:t>
            </w:r>
          </w:p>
          <w:p w:rsidR="001B7B42" w:rsidRPr="006D3DAC" w:rsidRDefault="00983F34" w:rsidP="00334BAF">
            <w:pPr>
              <w:ind w:right="22"/>
              <w:jc w:val="both"/>
              <w:rPr>
                <w:sz w:val="24"/>
                <w:szCs w:val="24"/>
              </w:rPr>
            </w:pPr>
            <w:r w:rsidRPr="006D3DAC">
              <w:rPr>
                <w:sz w:val="24"/>
                <w:szCs w:val="24"/>
                <w:lang w:eastAsia="uk-UA"/>
              </w:rPr>
              <w:t>оподаткування</w:t>
            </w:r>
            <w:r w:rsidRPr="006D3DAC">
              <w:rPr>
                <w:sz w:val="24"/>
                <w:szCs w:val="24"/>
              </w:rPr>
              <w:t xml:space="preserve"> </w:t>
            </w:r>
            <w:r w:rsidR="001B7B42" w:rsidRPr="006D3DAC">
              <w:rPr>
                <w:sz w:val="24"/>
                <w:szCs w:val="24"/>
              </w:rPr>
              <w:t>юридичних осіб;</w:t>
            </w:r>
          </w:p>
          <w:p w:rsidR="00510878" w:rsidRPr="006D3DAC" w:rsidRDefault="00510878" w:rsidP="00510878">
            <w:pPr>
              <w:pStyle w:val="af4"/>
              <w:jc w:val="both"/>
              <w:rPr>
                <w:sz w:val="24"/>
                <w:szCs w:val="24"/>
                <w:lang w:eastAsia="uk-UA"/>
              </w:rPr>
            </w:pPr>
            <w:r w:rsidRPr="006D3DAC">
              <w:rPr>
                <w:sz w:val="24"/>
                <w:szCs w:val="24"/>
                <w:lang w:eastAsia="uk-UA"/>
              </w:rPr>
              <w:lastRenderedPageBreak/>
              <w:t>оподаткування фізичних осіб;</w:t>
            </w:r>
          </w:p>
          <w:p w:rsidR="00B85AF3" w:rsidRPr="006D3DAC" w:rsidRDefault="001B7B42" w:rsidP="00064CF3">
            <w:pPr>
              <w:jc w:val="both"/>
              <w:rPr>
                <w:sz w:val="24"/>
                <w:szCs w:val="24"/>
                <w:lang w:eastAsia="uk-UA"/>
              </w:rPr>
            </w:pPr>
            <w:r w:rsidRPr="006D3DAC">
              <w:rPr>
                <w:sz w:val="24"/>
                <w:szCs w:val="24"/>
                <w:lang w:eastAsia="uk-UA"/>
              </w:rPr>
              <w:t>податкового аудиту</w:t>
            </w:r>
            <w:r w:rsidR="00E65372" w:rsidRPr="006D3DAC">
              <w:rPr>
                <w:sz w:val="24"/>
                <w:szCs w:val="24"/>
                <w:lang w:eastAsia="uk-UA"/>
              </w:rPr>
              <w:t>,</w:t>
            </w:r>
          </w:p>
          <w:p w:rsidR="00E65372" w:rsidRPr="006D3DAC" w:rsidRDefault="00E65372" w:rsidP="00064CF3">
            <w:pPr>
              <w:jc w:val="both"/>
              <w:rPr>
                <w:sz w:val="24"/>
                <w:szCs w:val="24"/>
                <w:lang w:val="ru-RU"/>
              </w:rPr>
            </w:pPr>
            <w:r w:rsidRPr="006D3DAC">
              <w:rPr>
                <w:sz w:val="24"/>
                <w:szCs w:val="24"/>
                <w:lang w:eastAsia="uk-UA"/>
              </w:rPr>
              <w:t>відділ трансфертного ціноутворення</w:t>
            </w:r>
          </w:p>
        </w:tc>
        <w:tc>
          <w:tcPr>
            <w:tcW w:w="1701" w:type="dxa"/>
          </w:tcPr>
          <w:p w:rsidR="001B7B42" w:rsidRPr="006D3DAC" w:rsidRDefault="001B7B42" w:rsidP="001B7B42">
            <w:pPr>
              <w:jc w:val="center"/>
            </w:pPr>
            <w:r w:rsidRPr="006D3DAC">
              <w:rPr>
                <w:sz w:val="24"/>
                <w:szCs w:val="24"/>
              </w:rPr>
              <w:lastRenderedPageBreak/>
              <w:t>Протягом півріччя</w:t>
            </w:r>
          </w:p>
        </w:tc>
      </w:tr>
      <w:tr w:rsidR="005B401E" w:rsidRPr="006D3DAC" w:rsidTr="00BE6E4A">
        <w:tc>
          <w:tcPr>
            <w:tcW w:w="905" w:type="dxa"/>
          </w:tcPr>
          <w:p w:rsidR="005B401E" w:rsidRPr="006D3DAC" w:rsidRDefault="005B401E" w:rsidP="006D3DAC">
            <w:pPr>
              <w:ind w:right="-108"/>
              <w:jc w:val="center"/>
              <w:rPr>
                <w:sz w:val="24"/>
                <w:szCs w:val="24"/>
              </w:rPr>
            </w:pPr>
            <w:r w:rsidRPr="006D3DAC">
              <w:rPr>
                <w:sz w:val="24"/>
                <w:szCs w:val="24"/>
              </w:rPr>
              <w:lastRenderedPageBreak/>
              <w:t>1.1</w:t>
            </w:r>
            <w:r w:rsidR="006D3DAC" w:rsidRPr="006D3DAC">
              <w:rPr>
                <w:sz w:val="24"/>
                <w:szCs w:val="24"/>
              </w:rPr>
              <w:t>8</w:t>
            </w:r>
            <w:r w:rsidRPr="006D3DAC">
              <w:rPr>
                <w:sz w:val="24"/>
                <w:szCs w:val="24"/>
              </w:rPr>
              <w:t>.</w:t>
            </w:r>
          </w:p>
        </w:tc>
        <w:tc>
          <w:tcPr>
            <w:tcW w:w="9000" w:type="dxa"/>
          </w:tcPr>
          <w:p w:rsidR="00EC594C" w:rsidRPr="006D3DAC" w:rsidRDefault="005B401E" w:rsidP="007002A4">
            <w:pPr>
              <w:widowControl w:val="0"/>
              <w:autoSpaceDE w:val="0"/>
              <w:autoSpaceDN w:val="0"/>
              <w:adjustRightInd w:val="0"/>
              <w:ind w:firstLine="432"/>
              <w:jc w:val="both"/>
              <w:rPr>
                <w:sz w:val="24"/>
                <w:szCs w:val="24"/>
              </w:rPr>
            </w:pPr>
            <w:r w:rsidRPr="006D3DAC">
              <w:rPr>
                <w:sz w:val="24"/>
                <w:szCs w:val="24"/>
              </w:rPr>
              <w:t>Організація та контроль щодо забезпечення повноти нарахування та своєчасності сплати акцизного податку, у т.</w:t>
            </w:r>
            <w:r w:rsidR="00D2734E" w:rsidRPr="006D3DAC">
              <w:rPr>
                <w:sz w:val="24"/>
                <w:szCs w:val="24"/>
              </w:rPr>
              <w:t> </w:t>
            </w:r>
            <w:r w:rsidRPr="006D3DAC">
              <w:rPr>
                <w:sz w:val="24"/>
                <w:szCs w:val="24"/>
              </w:rPr>
              <w:t>ч. з використанням системи електронного адміністрування реалізації пального відповідно до діючих ставок податку на підакцизні товари</w:t>
            </w:r>
          </w:p>
        </w:tc>
        <w:tc>
          <w:tcPr>
            <w:tcW w:w="3458" w:type="dxa"/>
          </w:tcPr>
          <w:p w:rsidR="005B401E" w:rsidRPr="006D3DAC" w:rsidRDefault="005B401E" w:rsidP="00334BAF">
            <w:pPr>
              <w:tabs>
                <w:tab w:val="left" w:pos="13320"/>
              </w:tabs>
              <w:jc w:val="both"/>
              <w:rPr>
                <w:sz w:val="24"/>
                <w:szCs w:val="24"/>
              </w:rPr>
            </w:pPr>
            <w:r w:rsidRPr="006D3DAC">
              <w:rPr>
                <w:sz w:val="24"/>
                <w:szCs w:val="24"/>
              </w:rPr>
              <w:t>Управління контролю за підакцизними товарами</w:t>
            </w:r>
          </w:p>
        </w:tc>
        <w:tc>
          <w:tcPr>
            <w:tcW w:w="1701" w:type="dxa"/>
          </w:tcPr>
          <w:p w:rsidR="005B401E" w:rsidRPr="006D3DAC" w:rsidRDefault="005B401E" w:rsidP="005B401E">
            <w:pPr>
              <w:jc w:val="center"/>
            </w:pPr>
            <w:r w:rsidRPr="006D3DAC">
              <w:rPr>
                <w:sz w:val="24"/>
                <w:szCs w:val="24"/>
              </w:rPr>
              <w:t>Протягом півріччя</w:t>
            </w:r>
          </w:p>
        </w:tc>
      </w:tr>
      <w:tr w:rsidR="005B401E" w:rsidRPr="006D3DAC" w:rsidTr="00BE6E4A">
        <w:tc>
          <w:tcPr>
            <w:tcW w:w="905" w:type="dxa"/>
          </w:tcPr>
          <w:p w:rsidR="005B401E" w:rsidRPr="006D3DAC" w:rsidRDefault="005B401E" w:rsidP="006D3DAC">
            <w:pPr>
              <w:ind w:right="-108"/>
              <w:jc w:val="center"/>
              <w:rPr>
                <w:sz w:val="24"/>
                <w:szCs w:val="24"/>
              </w:rPr>
            </w:pPr>
            <w:r w:rsidRPr="006D3DAC">
              <w:rPr>
                <w:sz w:val="24"/>
                <w:szCs w:val="24"/>
              </w:rPr>
              <w:t>1.1</w:t>
            </w:r>
            <w:r w:rsidR="006D3DAC" w:rsidRPr="006D3DAC">
              <w:rPr>
                <w:sz w:val="24"/>
                <w:szCs w:val="24"/>
              </w:rPr>
              <w:t>9</w:t>
            </w:r>
            <w:r w:rsidRPr="006D3DAC">
              <w:rPr>
                <w:sz w:val="24"/>
                <w:szCs w:val="24"/>
              </w:rPr>
              <w:t>.</w:t>
            </w:r>
          </w:p>
        </w:tc>
        <w:tc>
          <w:tcPr>
            <w:tcW w:w="9000" w:type="dxa"/>
          </w:tcPr>
          <w:p w:rsidR="005B401E" w:rsidRPr="006D3DAC" w:rsidRDefault="005B401E" w:rsidP="00794EFE">
            <w:pPr>
              <w:ind w:right="22" w:firstLine="432"/>
              <w:jc w:val="both"/>
              <w:rPr>
                <w:sz w:val="24"/>
                <w:szCs w:val="24"/>
              </w:rPr>
            </w:pPr>
            <w:r w:rsidRPr="006D3DAC">
              <w:rPr>
                <w:sz w:val="24"/>
                <w:szCs w:val="24"/>
              </w:rPr>
              <w:t>Організація роботи щодо забезпечення контролю за правильністю обчислення, своєчасністю і повнотою нарахування та сплати до бюджету рентної плати, місцевих податків (єдиного податку, податку на майно), місцевих зборів</w:t>
            </w:r>
          </w:p>
        </w:tc>
        <w:tc>
          <w:tcPr>
            <w:tcW w:w="3458" w:type="dxa"/>
          </w:tcPr>
          <w:p w:rsidR="00997FB8" w:rsidRPr="006D3DAC" w:rsidRDefault="005B401E" w:rsidP="00334BAF">
            <w:pPr>
              <w:widowControl w:val="0"/>
              <w:autoSpaceDE w:val="0"/>
              <w:autoSpaceDN w:val="0"/>
              <w:adjustRightInd w:val="0"/>
              <w:jc w:val="both"/>
              <w:rPr>
                <w:sz w:val="24"/>
                <w:szCs w:val="24"/>
              </w:rPr>
            </w:pPr>
            <w:r w:rsidRPr="006D3DAC">
              <w:rPr>
                <w:sz w:val="24"/>
                <w:szCs w:val="24"/>
              </w:rPr>
              <w:t>Управління</w:t>
            </w:r>
            <w:r w:rsidR="00997FB8" w:rsidRPr="006D3DAC">
              <w:rPr>
                <w:sz w:val="24"/>
                <w:szCs w:val="24"/>
              </w:rPr>
              <w:t>:</w:t>
            </w:r>
          </w:p>
          <w:p w:rsidR="005B401E" w:rsidRPr="006D3DAC" w:rsidRDefault="00983F34" w:rsidP="00334BAF">
            <w:pPr>
              <w:widowControl w:val="0"/>
              <w:autoSpaceDE w:val="0"/>
              <w:autoSpaceDN w:val="0"/>
              <w:adjustRightInd w:val="0"/>
              <w:jc w:val="both"/>
              <w:rPr>
                <w:sz w:val="24"/>
                <w:szCs w:val="24"/>
              </w:rPr>
            </w:pPr>
            <w:r w:rsidRPr="006D3DAC">
              <w:rPr>
                <w:sz w:val="24"/>
                <w:szCs w:val="24"/>
                <w:lang w:eastAsia="uk-UA"/>
              </w:rPr>
              <w:t>оподаткування</w:t>
            </w:r>
            <w:r w:rsidRPr="006D3DAC">
              <w:rPr>
                <w:sz w:val="24"/>
                <w:szCs w:val="24"/>
              </w:rPr>
              <w:t xml:space="preserve"> </w:t>
            </w:r>
            <w:r w:rsidR="005B401E" w:rsidRPr="006D3DAC">
              <w:rPr>
                <w:sz w:val="24"/>
                <w:szCs w:val="24"/>
              </w:rPr>
              <w:t>юридичних осіб</w:t>
            </w:r>
            <w:r w:rsidR="00997FB8" w:rsidRPr="006D3DAC">
              <w:rPr>
                <w:sz w:val="24"/>
                <w:szCs w:val="24"/>
              </w:rPr>
              <w:t>;</w:t>
            </w:r>
          </w:p>
          <w:p w:rsidR="00997FB8" w:rsidRPr="006D3DAC" w:rsidRDefault="00510878" w:rsidP="00510878">
            <w:pPr>
              <w:pStyle w:val="af4"/>
              <w:jc w:val="both"/>
              <w:rPr>
                <w:sz w:val="24"/>
                <w:szCs w:val="24"/>
              </w:rPr>
            </w:pPr>
            <w:r w:rsidRPr="006D3DAC">
              <w:rPr>
                <w:sz w:val="24"/>
                <w:szCs w:val="24"/>
                <w:lang w:eastAsia="uk-UA"/>
              </w:rPr>
              <w:t>оподаткування фізичних осіб</w:t>
            </w:r>
          </w:p>
        </w:tc>
        <w:tc>
          <w:tcPr>
            <w:tcW w:w="1701" w:type="dxa"/>
          </w:tcPr>
          <w:p w:rsidR="005B401E" w:rsidRPr="006D3DAC" w:rsidRDefault="005B401E" w:rsidP="005B401E">
            <w:pPr>
              <w:jc w:val="center"/>
            </w:pPr>
            <w:r w:rsidRPr="006D3DAC">
              <w:rPr>
                <w:sz w:val="24"/>
                <w:szCs w:val="24"/>
              </w:rPr>
              <w:t>Протягом півріччя</w:t>
            </w:r>
          </w:p>
        </w:tc>
      </w:tr>
      <w:tr w:rsidR="00203EC6" w:rsidRPr="006D3DAC" w:rsidTr="00BE6E4A">
        <w:tc>
          <w:tcPr>
            <w:tcW w:w="905" w:type="dxa"/>
          </w:tcPr>
          <w:p w:rsidR="00203EC6" w:rsidRPr="006D3DAC" w:rsidRDefault="00203EC6" w:rsidP="006D3DAC">
            <w:pPr>
              <w:ind w:right="-108"/>
              <w:jc w:val="center"/>
              <w:rPr>
                <w:sz w:val="24"/>
                <w:szCs w:val="24"/>
              </w:rPr>
            </w:pPr>
            <w:r w:rsidRPr="006D3DAC">
              <w:rPr>
                <w:sz w:val="24"/>
                <w:szCs w:val="24"/>
              </w:rPr>
              <w:t>1.</w:t>
            </w:r>
            <w:r w:rsidR="006D3DAC" w:rsidRPr="006D3DAC">
              <w:rPr>
                <w:sz w:val="24"/>
                <w:szCs w:val="24"/>
              </w:rPr>
              <w:t>20</w:t>
            </w:r>
            <w:r w:rsidRPr="006D3DAC">
              <w:rPr>
                <w:sz w:val="24"/>
                <w:szCs w:val="24"/>
              </w:rPr>
              <w:t>.</w:t>
            </w:r>
          </w:p>
        </w:tc>
        <w:tc>
          <w:tcPr>
            <w:tcW w:w="9000" w:type="dxa"/>
          </w:tcPr>
          <w:p w:rsidR="00203EC6" w:rsidRPr="006D3DAC" w:rsidRDefault="00203EC6" w:rsidP="00064CF3">
            <w:pPr>
              <w:ind w:firstLine="432"/>
              <w:jc w:val="both"/>
              <w:rPr>
                <w:sz w:val="24"/>
                <w:szCs w:val="24"/>
              </w:rPr>
            </w:pPr>
            <w:r w:rsidRPr="006D3DAC">
              <w:rPr>
                <w:sz w:val="24"/>
                <w:szCs w:val="24"/>
              </w:rPr>
              <w:t>Організація та координація роботи щодо:</w:t>
            </w:r>
          </w:p>
        </w:tc>
        <w:tc>
          <w:tcPr>
            <w:tcW w:w="3458" w:type="dxa"/>
          </w:tcPr>
          <w:p w:rsidR="00203EC6" w:rsidRPr="006D3DAC" w:rsidRDefault="00203EC6" w:rsidP="000E6AF3">
            <w:pPr>
              <w:jc w:val="center"/>
              <w:rPr>
                <w:sz w:val="24"/>
                <w:szCs w:val="24"/>
              </w:rPr>
            </w:pPr>
          </w:p>
        </w:tc>
        <w:tc>
          <w:tcPr>
            <w:tcW w:w="1701" w:type="dxa"/>
          </w:tcPr>
          <w:p w:rsidR="00203EC6" w:rsidRPr="006D3DAC" w:rsidRDefault="00203EC6" w:rsidP="000E6AF3">
            <w:pPr>
              <w:jc w:val="center"/>
              <w:rPr>
                <w:sz w:val="24"/>
                <w:szCs w:val="24"/>
              </w:rPr>
            </w:pPr>
          </w:p>
        </w:tc>
      </w:tr>
      <w:tr w:rsidR="005B401E" w:rsidRPr="006D3DAC" w:rsidTr="00BE6E4A">
        <w:tc>
          <w:tcPr>
            <w:tcW w:w="905" w:type="dxa"/>
          </w:tcPr>
          <w:p w:rsidR="005B401E" w:rsidRPr="006D3DAC" w:rsidRDefault="005B401E" w:rsidP="006D3DAC">
            <w:pPr>
              <w:ind w:right="-108"/>
              <w:jc w:val="center"/>
              <w:rPr>
                <w:sz w:val="24"/>
                <w:szCs w:val="24"/>
              </w:rPr>
            </w:pPr>
            <w:r w:rsidRPr="006D3DAC">
              <w:rPr>
                <w:sz w:val="24"/>
                <w:szCs w:val="24"/>
              </w:rPr>
              <w:t>1.</w:t>
            </w:r>
            <w:r w:rsidR="006D3DAC" w:rsidRPr="006D3DAC">
              <w:rPr>
                <w:sz w:val="24"/>
                <w:szCs w:val="24"/>
              </w:rPr>
              <w:t>20</w:t>
            </w:r>
            <w:r w:rsidRPr="006D3DAC">
              <w:rPr>
                <w:sz w:val="24"/>
                <w:szCs w:val="24"/>
              </w:rPr>
              <w:t>.1.</w:t>
            </w:r>
          </w:p>
        </w:tc>
        <w:tc>
          <w:tcPr>
            <w:tcW w:w="9000" w:type="dxa"/>
          </w:tcPr>
          <w:p w:rsidR="005B401E" w:rsidRPr="006D3DAC" w:rsidRDefault="005B401E" w:rsidP="0016585F">
            <w:pPr>
              <w:ind w:firstLine="432"/>
              <w:jc w:val="both"/>
              <w:rPr>
                <w:sz w:val="24"/>
                <w:szCs w:val="24"/>
              </w:rPr>
            </w:pPr>
            <w:r w:rsidRPr="006D3DAC">
              <w:rPr>
                <w:sz w:val="24"/>
                <w:szCs w:val="24"/>
              </w:rPr>
              <w:t>підвищення рівня сплати податків самозайнятими особами, які перебувають на загальній системі оподаткування та сплачують незначні суми податку на доходи фізичних осіб</w:t>
            </w:r>
          </w:p>
        </w:tc>
        <w:tc>
          <w:tcPr>
            <w:tcW w:w="3458" w:type="dxa"/>
          </w:tcPr>
          <w:p w:rsidR="00510878" w:rsidRPr="006D3DAC" w:rsidRDefault="005B401E" w:rsidP="00510878">
            <w:pPr>
              <w:pStyle w:val="af4"/>
              <w:jc w:val="both"/>
              <w:rPr>
                <w:sz w:val="24"/>
                <w:szCs w:val="24"/>
                <w:lang w:eastAsia="uk-UA"/>
              </w:rPr>
            </w:pPr>
            <w:r w:rsidRPr="006D3DAC">
              <w:rPr>
                <w:sz w:val="24"/>
                <w:szCs w:val="24"/>
              </w:rPr>
              <w:t xml:space="preserve">Управління </w:t>
            </w:r>
            <w:r w:rsidR="00510878" w:rsidRPr="006D3DAC">
              <w:rPr>
                <w:sz w:val="24"/>
                <w:szCs w:val="24"/>
                <w:lang w:eastAsia="uk-UA"/>
              </w:rPr>
              <w:t>оподаткування фізичних осіб</w:t>
            </w:r>
          </w:p>
          <w:p w:rsidR="005B401E" w:rsidRPr="006D3DAC" w:rsidRDefault="005B401E" w:rsidP="00510878">
            <w:pPr>
              <w:jc w:val="both"/>
              <w:rPr>
                <w:sz w:val="24"/>
                <w:szCs w:val="24"/>
              </w:rPr>
            </w:pPr>
          </w:p>
        </w:tc>
        <w:tc>
          <w:tcPr>
            <w:tcW w:w="1701" w:type="dxa"/>
          </w:tcPr>
          <w:p w:rsidR="005B401E" w:rsidRPr="006D3DAC" w:rsidRDefault="005B401E" w:rsidP="005B401E">
            <w:pPr>
              <w:jc w:val="center"/>
            </w:pPr>
            <w:r w:rsidRPr="006D3DAC">
              <w:rPr>
                <w:sz w:val="24"/>
                <w:szCs w:val="24"/>
              </w:rPr>
              <w:t>Протягом півріччя</w:t>
            </w:r>
          </w:p>
        </w:tc>
      </w:tr>
      <w:tr w:rsidR="005B401E" w:rsidRPr="006D3DAC" w:rsidTr="00BE6E4A">
        <w:tc>
          <w:tcPr>
            <w:tcW w:w="905" w:type="dxa"/>
          </w:tcPr>
          <w:p w:rsidR="005B401E" w:rsidRPr="006D3DAC" w:rsidRDefault="005B401E" w:rsidP="006D3DAC">
            <w:pPr>
              <w:ind w:right="-108"/>
              <w:jc w:val="center"/>
              <w:rPr>
                <w:sz w:val="24"/>
                <w:szCs w:val="24"/>
              </w:rPr>
            </w:pPr>
            <w:r w:rsidRPr="006D3DAC">
              <w:rPr>
                <w:sz w:val="24"/>
                <w:szCs w:val="24"/>
              </w:rPr>
              <w:t>1.</w:t>
            </w:r>
            <w:r w:rsidR="006D3DAC" w:rsidRPr="006D3DAC">
              <w:rPr>
                <w:sz w:val="24"/>
                <w:szCs w:val="24"/>
              </w:rPr>
              <w:t>20</w:t>
            </w:r>
            <w:r w:rsidRPr="006D3DAC">
              <w:rPr>
                <w:sz w:val="24"/>
                <w:szCs w:val="24"/>
              </w:rPr>
              <w:t>.2.</w:t>
            </w:r>
          </w:p>
        </w:tc>
        <w:tc>
          <w:tcPr>
            <w:tcW w:w="9000" w:type="dxa"/>
          </w:tcPr>
          <w:p w:rsidR="005B401E" w:rsidRPr="006D3DAC" w:rsidRDefault="005B401E" w:rsidP="00505417">
            <w:pPr>
              <w:ind w:firstLine="432"/>
              <w:jc w:val="both"/>
              <w:rPr>
                <w:sz w:val="24"/>
                <w:szCs w:val="24"/>
              </w:rPr>
            </w:pPr>
            <w:r w:rsidRPr="006D3DAC">
              <w:rPr>
                <w:sz w:val="24"/>
                <w:szCs w:val="24"/>
              </w:rPr>
              <w:t>забезпечення контролю за своєчасністю, достовірністю, повнотою нарахування та сплати податку на доходи фізичних осіб, єдиного внеску, військового збору</w:t>
            </w:r>
          </w:p>
        </w:tc>
        <w:tc>
          <w:tcPr>
            <w:tcW w:w="3458" w:type="dxa"/>
          </w:tcPr>
          <w:p w:rsidR="005B401E" w:rsidRPr="006D3DAC" w:rsidRDefault="005B401E" w:rsidP="00510878">
            <w:pPr>
              <w:pStyle w:val="af4"/>
              <w:jc w:val="both"/>
              <w:rPr>
                <w:sz w:val="24"/>
                <w:szCs w:val="24"/>
              </w:rPr>
            </w:pPr>
            <w:r w:rsidRPr="006D3DAC">
              <w:rPr>
                <w:sz w:val="24"/>
                <w:szCs w:val="24"/>
              </w:rPr>
              <w:t xml:space="preserve">Управління </w:t>
            </w:r>
            <w:r w:rsidR="00510878" w:rsidRPr="006D3DAC">
              <w:rPr>
                <w:sz w:val="24"/>
                <w:szCs w:val="24"/>
                <w:lang w:eastAsia="uk-UA"/>
              </w:rPr>
              <w:t>оподаткування фізичних осіб</w:t>
            </w:r>
          </w:p>
        </w:tc>
        <w:tc>
          <w:tcPr>
            <w:tcW w:w="1701" w:type="dxa"/>
          </w:tcPr>
          <w:p w:rsidR="005B401E" w:rsidRPr="006D3DAC" w:rsidRDefault="005B401E" w:rsidP="005B401E">
            <w:pPr>
              <w:jc w:val="center"/>
            </w:pPr>
            <w:r w:rsidRPr="006D3DAC">
              <w:rPr>
                <w:sz w:val="24"/>
                <w:szCs w:val="24"/>
              </w:rPr>
              <w:t>Протягом півріччя</w:t>
            </w:r>
          </w:p>
        </w:tc>
      </w:tr>
      <w:tr w:rsidR="005B401E" w:rsidRPr="006D3DAC" w:rsidTr="00BE6E4A">
        <w:tc>
          <w:tcPr>
            <w:tcW w:w="905" w:type="dxa"/>
          </w:tcPr>
          <w:p w:rsidR="005B401E" w:rsidRPr="006D3DAC" w:rsidRDefault="005B401E" w:rsidP="006D3DAC">
            <w:pPr>
              <w:ind w:right="-108"/>
              <w:jc w:val="center"/>
              <w:rPr>
                <w:sz w:val="24"/>
                <w:szCs w:val="24"/>
              </w:rPr>
            </w:pPr>
            <w:r w:rsidRPr="006D3DAC">
              <w:rPr>
                <w:sz w:val="24"/>
                <w:szCs w:val="24"/>
              </w:rPr>
              <w:t>1.2</w:t>
            </w:r>
            <w:r w:rsidR="006D3DAC" w:rsidRPr="006D3DAC">
              <w:rPr>
                <w:sz w:val="24"/>
                <w:szCs w:val="24"/>
              </w:rPr>
              <w:t>1</w:t>
            </w:r>
            <w:r w:rsidRPr="006D3DAC">
              <w:rPr>
                <w:sz w:val="24"/>
                <w:szCs w:val="24"/>
              </w:rPr>
              <w:t>.</w:t>
            </w:r>
          </w:p>
        </w:tc>
        <w:tc>
          <w:tcPr>
            <w:tcW w:w="9000" w:type="dxa"/>
          </w:tcPr>
          <w:p w:rsidR="005B401E" w:rsidRPr="006D3DAC" w:rsidRDefault="005B401E" w:rsidP="0056513C">
            <w:pPr>
              <w:ind w:firstLine="432"/>
              <w:jc w:val="both"/>
              <w:rPr>
                <w:sz w:val="24"/>
                <w:szCs w:val="24"/>
              </w:rPr>
            </w:pPr>
            <w:r w:rsidRPr="006D3DAC">
              <w:rPr>
                <w:sz w:val="24"/>
                <w:szCs w:val="24"/>
              </w:rPr>
              <w:t xml:space="preserve">Здійснення контролю за діяльністю суб’єктів господарювання (юридичних та фізичних осіб), які порушують податкове законодавство при виплаті заробітної плати (без утримання податку на доходи фізичних осіб, виплати за рахунок не облікованої готівки, використання праці найманих осіб без укладання трудових угод), ефективної роботи з легалізації заробітної плати і викриття фактів її виплати </w:t>
            </w:r>
            <w:r w:rsidR="0056513C" w:rsidRPr="006D3DAC">
              <w:rPr>
                <w:sz w:val="24"/>
                <w:szCs w:val="24"/>
              </w:rPr>
              <w:t>«</w:t>
            </w:r>
            <w:r w:rsidRPr="006D3DAC">
              <w:rPr>
                <w:sz w:val="24"/>
                <w:szCs w:val="24"/>
              </w:rPr>
              <w:t>в конвертах</w:t>
            </w:r>
            <w:r w:rsidR="0056513C" w:rsidRPr="006D3DAC">
              <w:rPr>
                <w:sz w:val="24"/>
                <w:szCs w:val="24"/>
              </w:rPr>
              <w:t>»</w:t>
            </w:r>
          </w:p>
        </w:tc>
        <w:tc>
          <w:tcPr>
            <w:tcW w:w="3458" w:type="dxa"/>
          </w:tcPr>
          <w:p w:rsidR="00334BAF" w:rsidRPr="006D3DAC" w:rsidRDefault="005B401E" w:rsidP="00334BAF">
            <w:pPr>
              <w:jc w:val="both"/>
              <w:rPr>
                <w:sz w:val="24"/>
                <w:szCs w:val="24"/>
              </w:rPr>
            </w:pPr>
            <w:r w:rsidRPr="006D3DAC">
              <w:rPr>
                <w:sz w:val="24"/>
                <w:szCs w:val="24"/>
              </w:rPr>
              <w:t>Управління:</w:t>
            </w:r>
          </w:p>
          <w:p w:rsidR="00510878" w:rsidRPr="006D3DAC" w:rsidRDefault="00510878" w:rsidP="00510878">
            <w:pPr>
              <w:pStyle w:val="af4"/>
              <w:jc w:val="both"/>
              <w:rPr>
                <w:sz w:val="24"/>
                <w:szCs w:val="24"/>
                <w:lang w:eastAsia="uk-UA"/>
              </w:rPr>
            </w:pPr>
            <w:r w:rsidRPr="006D3DAC">
              <w:rPr>
                <w:sz w:val="24"/>
                <w:szCs w:val="24"/>
                <w:lang w:eastAsia="uk-UA"/>
              </w:rPr>
              <w:t>оподаткування фізичних осіб;</w:t>
            </w:r>
          </w:p>
          <w:p w:rsidR="005B401E" w:rsidRPr="006D3DAC" w:rsidRDefault="005B401E" w:rsidP="00334BAF">
            <w:pPr>
              <w:jc w:val="both"/>
              <w:rPr>
                <w:sz w:val="24"/>
                <w:szCs w:val="24"/>
              </w:rPr>
            </w:pPr>
            <w:r w:rsidRPr="006D3DAC">
              <w:rPr>
                <w:sz w:val="24"/>
                <w:szCs w:val="24"/>
                <w:lang w:eastAsia="uk-UA"/>
              </w:rPr>
              <w:t>податкового аудиту</w:t>
            </w:r>
          </w:p>
        </w:tc>
        <w:tc>
          <w:tcPr>
            <w:tcW w:w="1701" w:type="dxa"/>
          </w:tcPr>
          <w:p w:rsidR="005B401E" w:rsidRPr="006D3DAC" w:rsidRDefault="005B401E" w:rsidP="005B401E">
            <w:pPr>
              <w:jc w:val="center"/>
            </w:pPr>
            <w:r w:rsidRPr="006D3DAC">
              <w:rPr>
                <w:sz w:val="24"/>
                <w:szCs w:val="24"/>
              </w:rPr>
              <w:t>Протягом півріччя</w:t>
            </w:r>
          </w:p>
        </w:tc>
      </w:tr>
      <w:tr w:rsidR="00A623FE" w:rsidRPr="006D3DAC" w:rsidTr="00BE6E4A">
        <w:tc>
          <w:tcPr>
            <w:tcW w:w="905" w:type="dxa"/>
            <w:shd w:val="clear" w:color="auto" w:fill="auto"/>
          </w:tcPr>
          <w:p w:rsidR="00A623FE" w:rsidRPr="006D3DAC" w:rsidRDefault="004815AF" w:rsidP="006D3DAC">
            <w:pPr>
              <w:ind w:right="-108"/>
              <w:jc w:val="center"/>
              <w:rPr>
                <w:sz w:val="24"/>
                <w:szCs w:val="24"/>
              </w:rPr>
            </w:pPr>
            <w:r w:rsidRPr="006D3DAC">
              <w:rPr>
                <w:sz w:val="24"/>
                <w:szCs w:val="24"/>
              </w:rPr>
              <w:t>1</w:t>
            </w:r>
            <w:r w:rsidR="00A623FE" w:rsidRPr="006D3DAC">
              <w:rPr>
                <w:sz w:val="24"/>
                <w:szCs w:val="24"/>
              </w:rPr>
              <w:t>.2</w:t>
            </w:r>
            <w:r w:rsidR="006D3DAC" w:rsidRPr="006D3DAC">
              <w:rPr>
                <w:sz w:val="24"/>
                <w:szCs w:val="24"/>
              </w:rPr>
              <w:t>2</w:t>
            </w:r>
            <w:r w:rsidR="00A623FE" w:rsidRPr="006D3DAC">
              <w:rPr>
                <w:sz w:val="24"/>
                <w:szCs w:val="24"/>
              </w:rPr>
              <w:t>.</w:t>
            </w:r>
          </w:p>
        </w:tc>
        <w:tc>
          <w:tcPr>
            <w:tcW w:w="9000" w:type="dxa"/>
            <w:shd w:val="clear" w:color="auto" w:fill="auto"/>
          </w:tcPr>
          <w:p w:rsidR="00A623FE" w:rsidRPr="006D3DAC" w:rsidRDefault="00505417" w:rsidP="00505417">
            <w:pPr>
              <w:ind w:firstLine="432"/>
              <w:jc w:val="both"/>
              <w:rPr>
                <w:sz w:val="24"/>
                <w:szCs w:val="24"/>
              </w:rPr>
            </w:pPr>
            <w:r w:rsidRPr="006D3DAC">
              <w:rPr>
                <w:sz w:val="24"/>
                <w:szCs w:val="24"/>
              </w:rPr>
              <w:t>Вжиття ефективних заходів із проведення кампанії декларування доходів громадян, отриманих у 2021 році, та забезпечення надходження платежів до бюджету</w:t>
            </w:r>
          </w:p>
        </w:tc>
        <w:tc>
          <w:tcPr>
            <w:tcW w:w="3458" w:type="dxa"/>
          </w:tcPr>
          <w:p w:rsidR="00510878" w:rsidRPr="006D3DAC" w:rsidRDefault="00A623FE" w:rsidP="00510878">
            <w:pPr>
              <w:pStyle w:val="af4"/>
              <w:jc w:val="both"/>
              <w:rPr>
                <w:sz w:val="24"/>
                <w:szCs w:val="24"/>
                <w:lang w:eastAsia="uk-UA"/>
              </w:rPr>
            </w:pPr>
            <w:r w:rsidRPr="006D3DAC">
              <w:rPr>
                <w:sz w:val="24"/>
                <w:szCs w:val="24"/>
              </w:rPr>
              <w:t xml:space="preserve">Управління </w:t>
            </w:r>
            <w:r w:rsidR="00510878" w:rsidRPr="006D3DAC">
              <w:rPr>
                <w:sz w:val="24"/>
                <w:szCs w:val="24"/>
                <w:lang w:eastAsia="uk-UA"/>
              </w:rPr>
              <w:t>оподаткування фізичних осіб</w:t>
            </w:r>
          </w:p>
          <w:p w:rsidR="00A623FE" w:rsidRPr="006D3DAC" w:rsidRDefault="00A623FE" w:rsidP="00510878">
            <w:pPr>
              <w:jc w:val="both"/>
              <w:rPr>
                <w:sz w:val="24"/>
                <w:szCs w:val="24"/>
              </w:rPr>
            </w:pPr>
          </w:p>
        </w:tc>
        <w:tc>
          <w:tcPr>
            <w:tcW w:w="1701" w:type="dxa"/>
          </w:tcPr>
          <w:p w:rsidR="00A623FE" w:rsidRPr="006D3DAC" w:rsidRDefault="00A623FE" w:rsidP="005B401E">
            <w:pPr>
              <w:jc w:val="center"/>
              <w:rPr>
                <w:sz w:val="24"/>
                <w:szCs w:val="24"/>
              </w:rPr>
            </w:pPr>
            <w:r w:rsidRPr="006D3DAC">
              <w:rPr>
                <w:sz w:val="24"/>
                <w:szCs w:val="24"/>
              </w:rPr>
              <w:t>Протягом півріччя</w:t>
            </w:r>
          </w:p>
        </w:tc>
      </w:tr>
      <w:tr w:rsidR="00505417" w:rsidRPr="006D3DAC" w:rsidTr="00BE6E4A">
        <w:tc>
          <w:tcPr>
            <w:tcW w:w="905" w:type="dxa"/>
            <w:shd w:val="clear" w:color="auto" w:fill="auto"/>
          </w:tcPr>
          <w:p w:rsidR="00505417" w:rsidRPr="006D3DAC" w:rsidRDefault="00CA1B58" w:rsidP="006D3DAC">
            <w:pPr>
              <w:ind w:right="-108"/>
              <w:jc w:val="center"/>
              <w:rPr>
                <w:sz w:val="24"/>
                <w:szCs w:val="24"/>
              </w:rPr>
            </w:pPr>
            <w:r w:rsidRPr="006D3DAC">
              <w:rPr>
                <w:sz w:val="24"/>
                <w:szCs w:val="24"/>
              </w:rPr>
              <w:t>1.2</w:t>
            </w:r>
            <w:r w:rsidR="006D3DAC" w:rsidRPr="006D3DAC">
              <w:rPr>
                <w:sz w:val="24"/>
                <w:szCs w:val="24"/>
              </w:rPr>
              <w:t>3</w:t>
            </w:r>
            <w:r w:rsidRPr="006D3DAC">
              <w:rPr>
                <w:sz w:val="24"/>
                <w:szCs w:val="24"/>
              </w:rPr>
              <w:t>.</w:t>
            </w:r>
          </w:p>
        </w:tc>
        <w:tc>
          <w:tcPr>
            <w:tcW w:w="9000" w:type="dxa"/>
            <w:shd w:val="clear" w:color="auto" w:fill="auto"/>
          </w:tcPr>
          <w:p w:rsidR="00505417" w:rsidRPr="006D3DAC" w:rsidRDefault="00505417" w:rsidP="00505417">
            <w:pPr>
              <w:ind w:firstLine="432"/>
              <w:jc w:val="both"/>
              <w:rPr>
                <w:sz w:val="24"/>
                <w:szCs w:val="24"/>
              </w:rPr>
            </w:pPr>
            <w:r w:rsidRPr="006D3DAC">
              <w:rPr>
                <w:sz w:val="24"/>
                <w:szCs w:val="24"/>
              </w:rPr>
              <w:t>Організація та координація роботи щодо:</w:t>
            </w:r>
          </w:p>
        </w:tc>
        <w:tc>
          <w:tcPr>
            <w:tcW w:w="3458" w:type="dxa"/>
          </w:tcPr>
          <w:p w:rsidR="00505417" w:rsidRPr="006D3DAC" w:rsidRDefault="00505417" w:rsidP="00334BAF">
            <w:pPr>
              <w:jc w:val="both"/>
              <w:rPr>
                <w:sz w:val="24"/>
                <w:szCs w:val="24"/>
              </w:rPr>
            </w:pPr>
          </w:p>
        </w:tc>
        <w:tc>
          <w:tcPr>
            <w:tcW w:w="1701" w:type="dxa"/>
          </w:tcPr>
          <w:p w:rsidR="00505417" w:rsidRPr="006D3DAC" w:rsidRDefault="00505417" w:rsidP="005B401E">
            <w:pPr>
              <w:jc w:val="center"/>
              <w:rPr>
                <w:sz w:val="24"/>
                <w:szCs w:val="24"/>
              </w:rPr>
            </w:pPr>
          </w:p>
        </w:tc>
      </w:tr>
      <w:tr w:rsidR="009775FB" w:rsidRPr="006D3DAC" w:rsidTr="00BE6E4A">
        <w:tc>
          <w:tcPr>
            <w:tcW w:w="905" w:type="dxa"/>
            <w:shd w:val="clear" w:color="auto" w:fill="auto"/>
          </w:tcPr>
          <w:p w:rsidR="009775FB" w:rsidRPr="006D3DAC" w:rsidRDefault="00CA1B58" w:rsidP="006D3DAC">
            <w:pPr>
              <w:ind w:right="-108"/>
              <w:jc w:val="center"/>
              <w:rPr>
                <w:sz w:val="24"/>
                <w:szCs w:val="24"/>
              </w:rPr>
            </w:pPr>
            <w:r w:rsidRPr="006D3DAC">
              <w:rPr>
                <w:sz w:val="24"/>
                <w:szCs w:val="24"/>
              </w:rPr>
              <w:t>1.2</w:t>
            </w:r>
            <w:r w:rsidR="006D3DAC" w:rsidRPr="006D3DAC">
              <w:rPr>
                <w:sz w:val="24"/>
                <w:szCs w:val="24"/>
              </w:rPr>
              <w:t>3</w:t>
            </w:r>
            <w:r w:rsidRPr="006D3DAC">
              <w:rPr>
                <w:sz w:val="24"/>
                <w:szCs w:val="24"/>
              </w:rPr>
              <w:t>.1.</w:t>
            </w:r>
          </w:p>
        </w:tc>
        <w:tc>
          <w:tcPr>
            <w:tcW w:w="9000" w:type="dxa"/>
            <w:shd w:val="clear" w:color="auto" w:fill="auto"/>
          </w:tcPr>
          <w:p w:rsidR="009775FB" w:rsidRPr="006D3DAC" w:rsidRDefault="009775FB" w:rsidP="009775FB">
            <w:pPr>
              <w:ind w:firstLine="432"/>
              <w:jc w:val="both"/>
              <w:rPr>
                <w:sz w:val="24"/>
                <w:szCs w:val="24"/>
              </w:rPr>
            </w:pPr>
            <w:r w:rsidRPr="006D3DAC">
              <w:rPr>
                <w:sz w:val="24"/>
                <w:szCs w:val="24"/>
                <w:lang w:eastAsia="en-US"/>
              </w:rPr>
              <w:t>проведення камеральних перевірок одноразових (спеціальних) добровільних декларацій</w:t>
            </w:r>
          </w:p>
        </w:tc>
        <w:tc>
          <w:tcPr>
            <w:tcW w:w="3458" w:type="dxa"/>
          </w:tcPr>
          <w:p w:rsidR="009775FB" w:rsidRPr="006D3DAC" w:rsidRDefault="009775FB" w:rsidP="00510878">
            <w:pPr>
              <w:pStyle w:val="af4"/>
              <w:jc w:val="both"/>
              <w:rPr>
                <w:sz w:val="24"/>
                <w:szCs w:val="24"/>
              </w:rPr>
            </w:pPr>
            <w:r w:rsidRPr="006D3DAC">
              <w:rPr>
                <w:sz w:val="24"/>
                <w:szCs w:val="24"/>
              </w:rPr>
              <w:t xml:space="preserve">Управління </w:t>
            </w:r>
            <w:r w:rsidR="00510878" w:rsidRPr="006D3DAC">
              <w:rPr>
                <w:sz w:val="24"/>
                <w:szCs w:val="24"/>
                <w:lang w:eastAsia="uk-UA"/>
              </w:rPr>
              <w:t>оподаткування фізичних осіб</w:t>
            </w:r>
          </w:p>
        </w:tc>
        <w:tc>
          <w:tcPr>
            <w:tcW w:w="1701" w:type="dxa"/>
          </w:tcPr>
          <w:p w:rsidR="009775FB" w:rsidRPr="006D3DAC" w:rsidRDefault="009775FB" w:rsidP="009775FB">
            <w:pPr>
              <w:jc w:val="center"/>
            </w:pPr>
            <w:r w:rsidRPr="006D3DAC">
              <w:rPr>
                <w:sz w:val="24"/>
                <w:szCs w:val="24"/>
              </w:rPr>
              <w:t>Протягом півріччя</w:t>
            </w:r>
          </w:p>
        </w:tc>
      </w:tr>
      <w:tr w:rsidR="009775FB" w:rsidRPr="006D3DAC" w:rsidTr="00BE6E4A">
        <w:tc>
          <w:tcPr>
            <w:tcW w:w="905" w:type="dxa"/>
            <w:shd w:val="clear" w:color="auto" w:fill="auto"/>
          </w:tcPr>
          <w:p w:rsidR="009775FB" w:rsidRPr="006D3DAC" w:rsidRDefault="00CA1B58" w:rsidP="006D3DAC">
            <w:pPr>
              <w:ind w:right="-108"/>
              <w:jc w:val="center"/>
              <w:rPr>
                <w:sz w:val="24"/>
                <w:szCs w:val="24"/>
              </w:rPr>
            </w:pPr>
            <w:r w:rsidRPr="006D3DAC">
              <w:rPr>
                <w:sz w:val="24"/>
                <w:szCs w:val="24"/>
              </w:rPr>
              <w:t>1.2</w:t>
            </w:r>
            <w:r w:rsidR="006D3DAC" w:rsidRPr="006D3DAC">
              <w:rPr>
                <w:sz w:val="24"/>
                <w:szCs w:val="24"/>
              </w:rPr>
              <w:t>3</w:t>
            </w:r>
            <w:r w:rsidRPr="006D3DAC">
              <w:rPr>
                <w:sz w:val="24"/>
                <w:szCs w:val="24"/>
              </w:rPr>
              <w:t>.2.</w:t>
            </w:r>
          </w:p>
        </w:tc>
        <w:tc>
          <w:tcPr>
            <w:tcW w:w="9000" w:type="dxa"/>
            <w:shd w:val="clear" w:color="auto" w:fill="auto"/>
          </w:tcPr>
          <w:p w:rsidR="009775FB" w:rsidRPr="006D3DAC" w:rsidRDefault="009775FB" w:rsidP="009775FB">
            <w:pPr>
              <w:ind w:firstLine="432"/>
              <w:jc w:val="both"/>
              <w:rPr>
                <w:sz w:val="24"/>
                <w:szCs w:val="24"/>
                <w:lang w:eastAsia="en-US"/>
              </w:rPr>
            </w:pPr>
            <w:r w:rsidRPr="006D3DAC">
              <w:rPr>
                <w:sz w:val="24"/>
                <w:szCs w:val="24"/>
                <w:lang w:eastAsia="en-US"/>
              </w:rPr>
              <w:t>контролю за дотриманням чинного законодавства в частині своєчасності сплати  збору з одноразового (спеціального) добровільного декларування до бюджету</w:t>
            </w:r>
          </w:p>
        </w:tc>
        <w:tc>
          <w:tcPr>
            <w:tcW w:w="3458" w:type="dxa"/>
          </w:tcPr>
          <w:p w:rsidR="009775FB" w:rsidRPr="006D3DAC" w:rsidRDefault="00510878" w:rsidP="00334BAF">
            <w:pPr>
              <w:jc w:val="both"/>
              <w:rPr>
                <w:sz w:val="24"/>
                <w:szCs w:val="24"/>
              </w:rPr>
            </w:pPr>
            <w:r w:rsidRPr="006D3DAC">
              <w:rPr>
                <w:sz w:val="24"/>
                <w:szCs w:val="24"/>
              </w:rPr>
              <w:t xml:space="preserve">Управління </w:t>
            </w:r>
            <w:r w:rsidRPr="006D3DAC">
              <w:rPr>
                <w:sz w:val="24"/>
                <w:szCs w:val="24"/>
                <w:lang w:eastAsia="uk-UA"/>
              </w:rPr>
              <w:t>оподаткування фізичних осіб</w:t>
            </w:r>
          </w:p>
        </w:tc>
        <w:tc>
          <w:tcPr>
            <w:tcW w:w="1701" w:type="dxa"/>
          </w:tcPr>
          <w:p w:rsidR="009775FB" w:rsidRPr="006D3DAC" w:rsidRDefault="009775FB" w:rsidP="009775FB">
            <w:pPr>
              <w:jc w:val="center"/>
            </w:pPr>
            <w:r w:rsidRPr="006D3DAC">
              <w:rPr>
                <w:sz w:val="24"/>
                <w:szCs w:val="24"/>
              </w:rPr>
              <w:t>Протягом півріччя</w:t>
            </w:r>
          </w:p>
        </w:tc>
      </w:tr>
      <w:tr w:rsidR="005B401E" w:rsidRPr="006D3DAC" w:rsidTr="00BE6E4A">
        <w:tc>
          <w:tcPr>
            <w:tcW w:w="905" w:type="dxa"/>
          </w:tcPr>
          <w:p w:rsidR="005B401E" w:rsidRPr="006D3DAC" w:rsidRDefault="005B401E" w:rsidP="006D3DAC">
            <w:pPr>
              <w:ind w:right="22"/>
              <w:jc w:val="center"/>
              <w:rPr>
                <w:sz w:val="24"/>
                <w:szCs w:val="24"/>
              </w:rPr>
            </w:pPr>
            <w:r w:rsidRPr="006D3DAC">
              <w:rPr>
                <w:sz w:val="24"/>
                <w:szCs w:val="24"/>
              </w:rPr>
              <w:t>1.2</w:t>
            </w:r>
            <w:r w:rsidR="006D3DAC" w:rsidRPr="006D3DAC">
              <w:rPr>
                <w:sz w:val="24"/>
                <w:szCs w:val="24"/>
              </w:rPr>
              <w:t>4</w:t>
            </w:r>
            <w:r w:rsidRPr="006D3DAC">
              <w:rPr>
                <w:sz w:val="24"/>
                <w:szCs w:val="24"/>
              </w:rPr>
              <w:t>.</w:t>
            </w:r>
          </w:p>
        </w:tc>
        <w:tc>
          <w:tcPr>
            <w:tcW w:w="9000" w:type="dxa"/>
          </w:tcPr>
          <w:p w:rsidR="005B401E" w:rsidRPr="006D3DAC" w:rsidRDefault="005B401E" w:rsidP="00064CF3">
            <w:pPr>
              <w:ind w:firstLine="432"/>
              <w:jc w:val="both"/>
              <w:rPr>
                <w:sz w:val="24"/>
                <w:szCs w:val="24"/>
              </w:rPr>
            </w:pPr>
            <w:r w:rsidRPr="006D3DAC">
              <w:rPr>
                <w:sz w:val="24"/>
                <w:szCs w:val="24"/>
              </w:rPr>
              <w:t xml:space="preserve">Впровадження організаційних заходів для підвищення ефективності роботи з метою спрямування надходжень у рахунок погашення податкового боргу до </w:t>
            </w:r>
            <w:r w:rsidRPr="006D3DAC">
              <w:rPr>
                <w:sz w:val="24"/>
                <w:szCs w:val="24"/>
              </w:rPr>
              <w:lastRenderedPageBreak/>
              <w:t>державного бюджету та погашення податкового боргу та боргу по єдиному внеску</w:t>
            </w:r>
          </w:p>
        </w:tc>
        <w:tc>
          <w:tcPr>
            <w:tcW w:w="3458" w:type="dxa"/>
          </w:tcPr>
          <w:p w:rsidR="005B401E" w:rsidRPr="006D3DAC" w:rsidRDefault="005B401E" w:rsidP="00334BAF">
            <w:pPr>
              <w:jc w:val="both"/>
              <w:rPr>
                <w:sz w:val="24"/>
                <w:szCs w:val="24"/>
              </w:rPr>
            </w:pPr>
            <w:r w:rsidRPr="006D3DAC">
              <w:rPr>
                <w:sz w:val="24"/>
                <w:szCs w:val="24"/>
              </w:rPr>
              <w:lastRenderedPageBreak/>
              <w:t xml:space="preserve">Управління по роботі з податковим боргом </w:t>
            </w:r>
          </w:p>
        </w:tc>
        <w:tc>
          <w:tcPr>
            <w:tcW w:w="1701" w:type="dxa"/>
          </w:tcPr>
          <w:p w:rsidR="005B401E" w:rsidRPr="006D3DAC" w:rsidRDefault="005B401E" w:rsidP="005B401E">
            <w:pPr>
              <w:jc w:val="center"/>
            </w:pPr>
            <w:r w:rsidRPr="006D3DAC">
              <w:rPr>
                <w:sz w:val="24"/>
                <w:szCs w:val="24"/>
              </w:rPr>
              <w:t>Протягом півріччя</w:t>
            </w:r>
          </w:p>
        </w:tc>
      </w:tr>
      <w:tr w:rsidR="005B401E" w:rsidRPr="006D3DAC" w:rsidTr="00BE6E4A">
        <w:tc>
          <w:tcPr>
            <w:tcW w:w="905" w:type="dxa"/>
          </w:tcPr>
          <w:p w:rsidR="005B401E" w:rsidRPr="006D3DAC" w:rsidRDefault="005B401E" w:rsidP="006D3DAC">
            <w:pPr>
              <w:ind w:right="22"/>
              <w:jc w:val="center"/>
              <w:rPr>
                <w:sz w:val="24"/>
                <w:szCs w:val="24"/>
              </w:rPr>
            </w:pPr>
            <w:r w:rsidRPr="006D3DAC">
              <w:rPr>
                <w:sz w:val="24"/>
                <w:szCs w:val="24"/>
              </w:rPr>
              <w:lastRenderedPageBreak/>
              <w:t>1.2</w:t>
            </w:r>
            <w:r w:rsidR="006D3DAC" w:rsidRPr="006D3DAC">
              <w:rPr>
                <w:sz w:val="24"/>
                <w:szCs w:val="24"/>
              </w:rPr>
              <w:t>5</w:t>
            </w:r>
            <w:r w:rsidRPr="006D3DAC">
              <w:rPr>
                <w:sz w:val="24"/>
                <w:szCs w:val="24"/>
              </w:rPr>
              <w:t>.</w:t>
            </w:r>
          </w:p>
        </w:tc>
        <w:tc>
          <w:tcPr>
            <w:tcW w:w="9000" w:type="dxa"/>
          </w:tcPr>
          <w:p w:rsidR="005B401E" w:rsidRPr="006D3DAC" w:rsidRDefault="005B401E" w:rsidP="007637BF">
            <w:pPr>
              <w:ind w:firstLine="384"/>
              <w:jc w:val="both"/>
              <w:rPr>
                <w:sz w:val="24"/>
                <w:szCs w:val="24"/>
              </w:rPr>
            </w:pPr>
            <w:r w:rsidRPr="006D3DAC">
              <w:rPr>
                <w:sz w:val="24"/>
                <w:szCs w:val="24"/>
              </w:rPr>
              <w:t>Забезпечення скорочення податкового боргу. Вжиття заходів, спрямованих на зменшення кількості підприємств-боржників та загальної суми податкового боргу</w:t>
            </w:r>
          </w:p>
        </w:tc>
        <w:tc>
          <w:tcPr>
            <w:tcW w:w="3458" w:type="dxa"/>
          </w:tcPr>
          <w:p w:rsidR="005B401E" w:rsidRPr="006D3DAC" w:rsidRDefault="005B401E" w:rsidP="00334BAF">
            <w:pPr>
              <w:jc w:val="both"/>
              <w:rPr>
                <w:sz w:val="24"/>
                <w:szCs w:val="24"/>
              </w:rPr>
            </w:pPr>
            <w:r w:rsidRPr="006D3DAC">
              <w:rPr>
                <w:sz w:val="24"/>
                <w:szCs w:val="24"/>
              </w:rPr>
              <w:t>Управління по роботі з податковим боргом</w:t>
            </w:r>
          </w:p>
        </w:tc>
        <w:tc>
          <w:tcPr>
            <w:tcW w:w="1701" w:type="dxa"/>
          </w:tcPr>
          <w:p w:rsidR="005B401E" w:rsidRPr="006D3DAC" w:rsidRDefault="005B401E" w:rsidP="005B401E">
            <w:pPr>
              <w:jc w:val="center"/>
            </w:pPr>
            <w:r w:rsidRPr="006D3DAC">
              <w:rPr>
                <w:sz w:val="24"/>
                <w:szCs w:val="24"/>
              </w:rPr>
              <w:t>Протягом півріччя</w:t>
            </w:r>
          </w:p>
        </w:tc>
      </w:tr>
      <w:tr w:rsidR="005B401E" w:rsidRPr="006D3DAC" w:rsidTr="00BE6E4A">
        <w:tc>
          <w:tcPr>
            <w:tcW w:w="905" w:type="dxa"/>
          </w:tcPr>
          <w:p w:rsidR="005B401E" w:rsidRPr="006D3DAC" w:rsidRDefault="005B401E" w:rsidP="006D3DAC">
            <w:pPr>
              <w:ind w:right="22"/>
              <w:jc w:val="center"/>
              <w:rPr>
                <w:sz w:val="24"/>
                <w:szCs w:val="24"/>
              </w:rPr>
            </w:pPr>
            <w:r w:rsidRPr="006D3DAC">
              <w:rPr>
                <w:sz w:val="24"/>
                <w:szCs w:val="24"/>
              </w:rPr>
              <w:t>1.2</w:t>
            </w:r>
            <w:r w:rsidR="006D3DAC" w:rsidRPr="006D3DAC">
              <w:rPr>
                <w:sz w:val="24"/>
                <w:szCs w:val="24"/>
              </w:rPr>
              <w:t>6</w:t>
            </w:r>
            <w:r w:rsidRPr="006D3DAC">
              <w:rPr>
                <w:sz w:val="24"/>
                <w:szCs w:val="24"/>
              </w:rPr>
              <w:t>.</w:t>
            </w:r>
          </w:p>
        </w:tc>
        <w:tc>
          <w:tcPr>
            <w:tcW w:w="9000" w:type="dxa"/>
          </w:tcPr>
          <w:p w:rsidR="005B401E" w:rsidRPr="006D3DAC" w:rsidRDefault="005B401E" w:rsidP="000E6AF3">
            <w:pPr>
              <w:ind w:firstLine="399"/>
              <w:jc w:val="both"/>
              <w:rPr>
                <w:sz w:val="24"/>
                <w:szCs w:val="24"/>
              </w:rPr>
            </w:pPr>
            <w:r w:rsidRPr="006D3DAC">
              <w:rPr>
                <w:sz w:val="24"/>
                <w:szCs w:val="24"/>
              </w:rPr>
              <w:t>Розгляд пропозицій підприємств і організацій щодо розстрочення та реструктуризації грошових зобов’язань та/або податкового боргу, списання безнадійного податкового боргу та підготовка відповідних рішень. Контроль за виконанням умов договорів розстрочення</w:t>
            </w:r>
          </w:p>
        </w:tc>
        <w:tc>
          <w:tcPr>
            <w:tcW w:w="3458" w:type="dxa"/>
          </w:tcPr>
          <w:p w:rsidR="005B401E" w:rsidRPr="006D3DAC" w:rsidRDefault="005B401E" w:rsidP="00334BAF">
            <w:pPr>
              <w:jc w:val="both"/>
              <w:rPr>
                <w:sz w:val="24"/>
                <w:szCs w:val="24"/>
              </w:rPr>
            </w:pPr>
            <w:r w:rsidRPr="006D3DAC">
              <w:rPr>
                <w:sz w:val="24"/>
                <w:szCs w:val="24"/>
              </w:rPr>
              <w:t>Управління по роботі з податковим боргом</w:t>
            </w:r>
          </w:p>
        </w:tc>
        <w:tc>
          <w:tcPr>
            <w:tcW w:w="1701" w:type="dxa"/>
          </w:tcPr>
          <w:p w:rsidR="005B401E" w:rsidRPr="006D3DAC" w:rsidRDefault="005B401E" w:rsidP="005B401E">
            <w:pPr>
              <w:jc w:val="center"/>
            </w:pPr>
            <w:r w:rsidRPr="006D3DAC">
              <w:rPr>
                <w:sz w:val="24"/>
                <w:szCs w:val="24"/>
              </w:rPr>
              <w:t>Протягом півріччя</w:t>
            </w:r>
          </w:p>
        </w:tc>
      </w:tr>
      <w:tr w:rsidR="00203EC6" w:rsidRPr="006D3DAC" w:rsidTr="00BE6E4A">
        <w:tc>
          <w:tcPr>
            <w:tcW w:w="905" w:type="dxa"/>
          </w:tcPr>
          <w:p w:rsidR="00203EC6" w:rsidRPr="006D3DAC" w:rsidRDefault="00203EC6" w:rsidP="006D3DAC">
            <w:pPr>
              <w:ind w:right="22"/>
              <w:jc w:val="center"/>
              <w:rPr>
                <w:sz w:val="24"/>
                <w:szCs w:val="24"/>
              </w:rPr>
            </w:pPr>
            <w:r w:rsidRPr="006D3DAC">
              <w:rPr>
                <w:sz w:val="24"/>
                <w:szCs w:val="24"/>
              </w:rPr>
              <w:t>1.2</w:t>
            </w:r>
            <w:r w:rsidR="006D3DAC" w:rsidRPr="006D3DAC">
              <w:rPr>
                <w:sz w:val="24"/>
                <w:szCs w:val="24"/>
              </w:rPr>
              <w:t>7</w:t>
            </w:r>
            <w:r w:rsidRPr="006D3DAC">
              <w:rPr>
                <w:sz w:val="24"/>
                <w:szCs w:val="24"/>
              </w:rPr>
              <w:t>.</w:t>
            </w:r>
          </w:p>
        </w:tc>
        <w:tc>
          <w:tcPr>
            <w:tcW w:w="9000" w:type="dxa"/>
          </w:tcPr>
          <w:p w:rsidR="00203EC6" w:rsidRPr="006D3DAC" w:rsidRDefault="00203EC6" w:rsidP="00D2734E">
            <w:pPr>
              <w:tabs>
                <w:tab w:val="left" w:pos="1230"/>
              </w:tabs>
              <w:ind w:right="20" w:firstLine="399"/>
              <w:jc w:val="both"/>
              <w:rPr>
                <w:sz w:val="24"/>
                <w:szCs w:val="24"/>
                <w:lang w:eastAsia="en-US"/>
              </w:rPr>
            </w:pPr>
            <w:r w:rsidRPr="006D3DAC">
              <w:rPr>
                <w:sz w:val="24"/>
                <w:szCs w:val="24"/>
                <w:lang w:eastAsia="en-US"/>
              </w:rPr>
              <w:t>Вжиття організаційних заходів щодо удосконалення роботи із забезпечення надходження коштів до бюджету від реалізації безхазяйного майна та майна, що перебуває у податковій заставі</w:t>
            </w:r>
          </w:p>
        </w:tc>
        <w:tc>
          <w:tcPr>
            <w:tcW w:w="3458" w:type="dxa"/>
          </w:tcPr>
          <w:p w:rsidR="00203EC6" w:rsidRPr="006D3DAC" w:rsidRDefault="00203EC6" w:rsidP="00334BAF">
            <w:pPr>
              <w:jc w:val="both"/>
              <w:rPr>
                <w:sz w:val="24"/>
                <w:szCs w:val="24"/>
              </w:rPr>
            </w:pPr>
            <w:r w:rsidRPr="006D3DAC">
              <w:rPr>
                <w:sz w:val="24"/>
                <w:szCs w:val="24"/>
              </w:rPr>
              <w:t>Управління по роботі з податковим боргом</w:t>
            </w:r>
          </w:p>
        </w:tc>
        <w:tc>
          <w:tcPr>
            <w:tcW w:w="1701" w:type="dxa"/>
          </w:tcPr>
          <w:p w:rsidR="00203EC6" w:rsidRPr="006D3DAC" w:rsidRDefault="005B401E" w:rsidP="000E6AF3">
            <w:pPr>
              <w:jc w:val="center"/>
              <w:rPr>
                <w:sz w:val="24"/>
                <w:szCs w:val="24"/>
              </w:rPr>
            </w:pPr>
            <w:r w:rsidRPr="006D3DAC">
              <w:rPr>
                <w:sz w:val="24"/>
                <w:szCs w:val="24"/>
              </w:rPr>
              <w:t>Протягом півріччя</w:t>
            </w:r>
          </w:p>
        </w:tc>
      </w:tr>
      <w:tr w:rsidR="00203EC6" w:rsidRPr="006D3DAC" w:rsidTr="00BD5FE2">
        <w:tc>
          <w:tcPr>
            <w:tcW w:w="15064" w:type="dxa"/>
            <w:gridSpan w:val="4"/>
          </w:tcPr>
          <w:p w:rsidR="00334BAF" w:rsidRPr="006D3DAC" w:rsidRDefault="00334BAF" w:rsidP="00D6040B">
            <w:pPr>
              <w:ind w:right="22"/>
              <w:jc w:val="center"/>
              <w:rPr>
                <w:b/>
              </w:rPr>
            </w:pPr>
          </w:p>
          <w:p w:rsidR="00203EC6" w:rsidRPr="006D3DAC" w:rsidRDefault="00203EC6" w:rsidP="00D72B28">
            <w:pPr>
              <w:ind w:right="22"/>
              <w:jc w:val="center"/>
              <w:rPr>
                <w:b/>
                <w:sz w:val="24"/>
                <w:szCs w:val="24"/>
                <w:lang w:eastAsia="uk-UA"/>
              </w:rPr>
            </w:pPr>
            <w:r w:rsidRPr="006D3DAC">
              <w:rPr>
                <w:b/>
                <w:sz w:val="24"/>
                <w:szCs w:val="24"/>
              </w:rPr>
              <w:t xml:space="preserve">Розділ 2. </w:t>
            </w:r>
            <w:r w:rsidR="00D72B28" w:rsidRPr="006D3DAC">
              <w:rPr>
                <w:b/>
                <w:sz w:val="24"/>
                <w:szCs w:val="24"/>
              </w:rPr>
              <w:t>П</w:t>
            </w:r>
            <w:r w:rsidR="00D72B28" w:rsidRPr="006D3DAC">
              <w:rPr>
                <w:b/>
                <w:sz w:val="24"/>
                <w:szCs w:val="24"/>
                <w:lang w:eastAsia="uk-UA"/>
              </w:rPr>
              <w:t>роведення роботи з питань дотримання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w:t>
            </w:r>
          </w:p>
          <w:p w:rsidR="00EC594C" w:rsidRPr="006D3DAC" w:rsidRDefault="00EC594C" w:rsidP="00D72B28">
            <w:pPr>
              <w:ind w:right="22"/>
              <w:jc w:val="center"/>
              <w:rPr>
                <w:b/>
              </w:rPr>
            </w:pPr>
          </w:p>
        </w:tc>
      </w:tr>
      <w:tr w:rsidR="006E0426" w:rsidRPr="006D3DAC" w:rsidTr="00BD5FE2">
        <w:tc>
          <w:tcPr>
            <w:tcW w:w="905" w:type="dxa"/>
            <w:shd w:val="clear" w:color="auto" w:fill="auto"/>
          </w:tcPr>
          <w:p w:rsidR="006E0426" w:rsidRPr="006D3DAC" w:rsidRDefault="003521DB" w:rsidP="000E6AF3">
            <w:pPr>
              <w:ind w:right="22"/>
              <w:jc w:val="center"/>
              <w:rPr>
                <w:sz w:val="24"/>
                <w:szCs w:val="24"/>
              </w:rPr>
            </w:pPr>
            <w:r w:rsidRPr="006D3DAC">
              <w:rPr>
                <w:sz w:val="24"/>
                <w:szCs w:val="24"/>
              </w:rPr>
              <w:t>2.1.</w:t>
            </w:r>
          </w:p>
        </w:tc>
        <w:tc>
          <w:tcPr>
            <w:tcW w:w="9000" w:type="dxa"/>
            <w:shd w:val="clear" w:color="auto" w:fill="auto"/>
          </w:tcPr>
          <w:p w:rsidR="006E0426" w:rsidRPr="006D3DAC" w:rsidRDefault="00BD5FE2" w:rsidP="003F27AE">
            <w:pPr>
              <w:ind w:firstLine="432"/>
              <w:jc w:val="both"/>
              <w:rPr>
                <w:sz w:val="24"/>
                <w:szCs w:val="24"/>
                <w:lang w:eastAsia="uk-UA"/>
              </w:rPr>
            </w:pPr>
            <w:r w:rsidRPr="006D3DAC">
              <w:rPr>
                <w:sz w:val="24"/>
                <w:szCs w:val="24"/>
                <w:lang w:eastAsia="uk-UA"/>
              </w:rPr>
              <w:t>Забезпечення виконання Плану-графіка проведення документальних планових перевірок платників податків на 2022 рік</w:t>
            </w:r>
            <w:r w:rsidR="00E13FDD" w:rsidRPr="006D3DAC">
              <w:rPr>
                <w:sz w:val="24"/>
                <w:szCs w:val="24"/>
                <w:lang w:eastAsia="uk-UA"/>
              </w:rPr>
              <w:t xml:space="preserve"> та </w:t>
            </w:r>
            <w:r w:rsidRPr="006D3DAC">
              <w:rPr>
                <w:sz w:val="24"/>
                <w:szCs w:val="24"/>
              </w:rPr>
              <w:t>у разі необхідності надання про</w:t>
            </w:r>
            <w:r w:rsidR="00EC594C" w:rsidRPr="006D3DAC">
              <w:rPr>
                <w:sz w:val="24"/>
                <w:szCs w:val="24"/>
              </w:rPr>
              <w:t>позицій щодо</w:t>
            </w:r>
            <w:r w:rsidRPr="006D3DAC">
              <w:rPr>
                <w:sz w:val="24"/>
                <w:szCs w:val="24"/>
              </w:rPr>
              <w:t xml:space="preserve"> коригування плану-графіка</w:t>
            </w:r>
            <w:r w:rsidR="00AF73EE" w:rsidRPr="006D3DAC">
              <w:rPr>
                <w:sz w:val="24"/>
                <w:szCs w:val="24"/>
              </w:rPr>
              <w:t xml:space="preserve"> </w:t>
            </w:r>
            <w:r w:rsidR="00AF73EE" w:rsidRPr="006D3DAC">
              <w:rPr>
                <w:sz w:val="24"/>
                <w:szCs w:val="24"/>
                <w:lang w:eastAsia="uk-UA"/>
              </w:rPr>
              <w:t>з урахуванням вимог законодавства під час воєнного стану</w:t>
            </w:r>
          </w:p>
        </w:tc>
        <w:tc>
          <w:tcPr>
            <w:tcW w:w="3458" w:type="dxa"/>
            <w:shd w:val="clear" w:color="auto" w:fill="auto"/>
          </w:tcPr>
          <w:p w:rsidR="0017097C" w:rsidRPr="006D3DAC" w:rsidRDefault="006E0426" w:rsidP="00334BAF">
            <w:pPr>
              <w:jc w:val="both"/>
              <w:rPr>
                <w:sz w:val="24"/>
                <w:szCs w:val="24"/>
              </w:rPr>
            </w:pPr>
            <w:r w:rsidRPr="006D3DAC">
              <w:rPr>
                <w:sz w:val="24"/>
                <w:szCs w:val="24"/>
              </w:rPr>
              <w:t>Управління</w:t>
            </w:r>
            <w:r w:rsidR="0017097C" w:rsidRPr="006D3DAC">
              <w:rPr>
                <w:sz w:val="24"/>
                <w:szCs w:val="24"/>
              </w:rPr>
              <w:t>:</w:t>
            </w:r>
          </w:p>
          <w:p w:rsidR="006E0426" w:rsidRPr="006D3DAC" w:rsidRDefault="006E0426" w:rsidP="00334BAF">
            <w:pPr>
              <w:jc w:val="both"/>
              <w:rPr>
                <w:sz w:val="24"/>
                <w:szCs w:val="24"/>
              </w:rPr>
            </w:pPr>
            <w:r w:rsidRPr="006D3DAC">
              <w:rPr>
                <w:sz w:val="24"/>
                <w:szCs w:val="24"/>
              </w:rPr>
              <w:t>податкового аудиту</w:t>
            </w:r>
            <w:r w:rsidR="0017097C" w:rsidRPr="006D3DAC">
              <w:rPr>
                <w:sz w:val="24"/>
                <w:szCs w:val="24"/>
              </w:rPr>
              <w:t>;</w:t>
            </w:r>
          </w:p>
          <w:p w:rsidR="0017097C" w:rsidRPr="006D3DAC" w:rsidRDefault="0017097C" w:rsidP="00334BAF">
            <w:pPr>
              <w:jc w:val="both"/>
              <w:rPr>
                <w:sz w:val="24"/>
                <w:szCs w:val="24"/>
              </w:rPr>
            </w:pPr>
            <w:r w:rsidRPr="006D3DAC">
              <w:rPr>
                <w:sz w:val="24"/>
                <w:szCs w:val="24"/>
                <w:lang w:eastAsia="uk-UA"/>
              </w:rPr>
              <w:t>оподаткування фізичних осіб</w:t>
            </w:r>
          </w:p>
        </w:tc>
        <w:tc>
          <w:tcPr>
            <w:tcW w:w="1701" w:type="dxa"/>
            <w:shd w:val="clear" w:color="auto" w:fill="auto"/>
          </w:tcPr>
          <w:p w:rsidR="00BD5FE2" w:rsidRPr="006D3DAC" w:rsidRDefault="00BD5FE2" w:rsidP="00BD5FE2">
            <w:pPr>
              <w:jc w:val="center"/>
              <w:rPr>
                <w:sz w:val="24"/>
                <w:szCs w:val="24"/>
              </w:rPr>
            </w:pPr>
            <w:r w:rsidRPr="006D3DAC">
              <w:rPr>
                <w:sz w:val="24"/>
                <w:szCs w:val="24"/>
              </w:rPr>
              <w:t>Протягом півріччя</w:t>
            </w:r>
          </w:p>
          <w:p w:rsidR="006E0426" w:rsidRPr="006D3DAC" w:rsidRDefault="006E0426" w:rsidP="00BD5FE2">
            <w:pPr>
              <w:jc w:val="center"/>
              <w:rPr>
                <w:sz w:val="24"/>
                <w:szCs w:val="24"/>
              </w:rPr>
            </w:pPr>
          </w:p>
        </w:tc>
      </w:tr>
      <w:tr w:rsidR="005B401E" w:rsidRPr="006D3DAC" w:rsidTr="00BD5FE2">
        <w:tc>
          <w:tcPr>
            <w:tcW w:w="905" w:type="dxa"/>
          </w:tcPr>
          <w:p w:rsidR="005B401E" w:rsidRPr="006D3DAC" w:rsidRDefault="005B401E" w:rsidP="005219C6">
            <w:pPr>
              <w:ind w:right="22"/>
              <w:jc w:val="center"/>
              <w:rPr>
                <w:sz w:val="24"/>
                <w:szCs w:val="24"/>
              </w:rPr>
            </w:pPr>
            <w:r w:rsidRPr="006D3DAC">
              <w:rPr>
                <w:sz w:val="24"/>
                <w:szCs w:val="24"/>
              </w:rPr>
              <w:t>2.</w:t>
            </w:r>
            <w:r w:rsidR="005219C6" w:rsidRPr="006D3DAC">
              <w:rPr>
                <w:sz w:val="24"/>
                <w:szCs w:val="24"/>
              </w:rPr>
              <w:t>2</w:t>
            </w:r>
            <w:r w:rsidRPr="006D3DAC">
              <w:rPr>
                <w:sz w:val="24"/>
                <w:szCs w:val="24"/>
              </w:rPr>
              <w:t>.</w:t>
            </w:r>
          </w:p>
        </w:tc>
        <w:tc>
          <w:tcPr>
            <w:tcW w:w="9000" w:type="dxa"/>
          </w:tcPr>
          <w:p w:rsidR="005B401E" w:rsidRPr="006D3DAC" w:rsidRDefault="005B401E" w:rsidP="00A1473F">
            <w:pPr>
              <w:ind w:firstLine="432"/>
              <w:jc w:val="both"/>
              <w:rPr>
                <w:sz w:val="24"/>
                <w:szCs w:val="24"/>
                <w:lang w:eastAsia="uk-UA"/>
              </w:rPr>
            </w:pPr>
            <w:r w:rsidRPr="006D3DAC">
              <w:rPr>
                <w:sz w:val="24"/>
                <w:szCs w:val="24"/>
              </w:rPr>
              <w:t xml:space="preserve">Організація та проведення перевірок щодо </w:t>
            </w:r>
            <w:r w:rsidRPr="006D3DAC">
              <w:rPr>
                <w:sz w:val="24"/>
                <w:szCs w:val="24"/>
                <w:lang w:eastAsia="uk-UA"/>
              </w:rPr>
              <w:t>додержання суб’єктами господарювання вимог податкового, валютного та іншого законодавства, контроль за дотриманням якого законом покладено на органи ДПС</w:t>
            </w:r>
          </w:p>
        </w:tc>
        <w:tc>
          <w:tcPr>
            <w:tcW w:w="3458" w:type="dxa"/>
          </w:tcPr>
          <w:p w:rsidR="00064CF3" w:rsidRPr="006D3DAC" w:rsidRDefault="005B401E" w:rsidP="00334BAF">
            <w:pPr>
              <w:jc w:val="both"/>
              <w:rPr>
                <w:sz w:val="24"/>
                <w:szCs w:val="24"/>
              </w:rPr>
            </w:pPr>
            <w:r w:rsidRPr="006D3DAC">
              <w:rPr>
                <w:sz w:val="24"/>
                <w:szCs w:val="24"/>
              </w:rPr>
              <w:t>Управління:</w:t>
            </w:r>
          </w:p>
          <w:p w:rsidR="005B401E" w:rsidRPr="006D3DAC" w:rsidRDefault="005B401E" w:rsidP="00334BAF">
            <w:pPr>
              <w:jc w:val="both"/>
              <w:rPr>
                <w:sz w:val="24"/>
                <w:szCs w:val="24"/>
              </w:rPr>
            </w:pPr>
            <w:r w:rsidRPr="006D3DAC">
              <w:rPr>
                <w:sz w:val="24"/>
                <w:szCs w:val="24"/>
              </w:rPr>
              <w:t>податкового аудиту;</w:t>
            </w:r>
          </w:p>
          <w:p w:rsidR="0017097C" w:rsidRPr="006D3DAC" w:rsidRDefault="0017097C" w:rsidP="00334BAF">
            <w:pPr>
              <w:jc w:val="both"/>
              <w:rPr>
                <w:sz w:val="24"/>
                <w:szCs w:val="24"/>
              </w:rPr>
            </w:pPr>
            <w:r w:rsidRPr="006D3DAC">
              <w:rPr>
                <w:sz w:val="24"/>
                <w:szCs w:val="24"/>
                <w:lang w:eastAsia="uk-UA"/>
              </w:rPr>
              <w:t>оподаткування фізичних осіб;</w:t>
            </w:r>
          </w:p>
          <w:p w:rsidR="005B401E" w:rsidRPr="006D3DAC" w:rsidRDefault="005B401E" w:rsidP="00334BAF">
            <w:pPr>
              <w:jc w:val="both"/>
              <w:rPr>
                <w:sz w:val="24"/>
                <w:szCs w:val="24"/>
              </w:rPr>
            </w:pPr>
            <w:r w:rsidRPr="006D3DAC">
              <w:rPr>
                <w:sz w:val="24"/>
                <w:szCs w:val="24"/>
              </w:rPr>
              <w:t>контролю за підакцизними товарами</w:t>
            </w:r>
            <w:r w:rsidR="003C3310" w:rsidRPr="006D3DAC">
              <w:rPr>
                <w:sz w:val="24"/>
                <w:szCs w:val="24"/>
              </w:rPr>
              <w:t>,</w:t>
            </w:r>
          </w:p>
          <w:p w:rsidR="003C3310" w:rsidRPr="006D3DAC" w:rsidRDefault="003C3310" w:rsidP="00334BAF">
            <w:pPr>
              <w:jc w:val="both"/>
              <w:rPr>
                <w:sz w:val="24"/>
                <w:szCs w:val="24"/>
              </w:rPr>
            </w:pPr>
            <w:r w:rsidRPr="006D3DAC">
              <w:rPr>
                <w:sz w:val="24"/>
                <w:szCs w:val="24"/>
                <w:lang w:eastAsia="uk-UA"/>
              </w:rPr>
              <w:t>відділ трансфертного ціноутворення</w:t>
            </w:r>
          </w:p>
        </w:tc>
        <w:tc>
          <w:tcPr>
            <w:tcW w:w="1701" w:type="dxa"/>
          </w:tcPr>
          <w:p w:rsidR="005B401E" w:rsidRPr="006D3DAC" w:rsidRDefault="005B401E" w:rsidP="005B401E">
            <w:pPr>
              <w:jc w:val="center"/>
            </w:pPr>
            <w:r w:rsidRPr="006D3DAC">
              <w:rPr>
                <w:sz w:val="24"/>
                <w:szCs w:val="24"/>
              </w:rPr>
              <w:t>Протягом півріччя</w:t>
            </w:r>
          </w:p>
        </w:tc>
      </w:tr>
      <w:tr w:rsidR="005B401E" w:rsidRPr="006D3DAC" w:rsidTr="00BD5FE2">
        <w:tc>
          <w:tcPr>
            <w:tcW w:w="905" w:type="dxa"/>
          </w:tcPr>
          <w:p w:rsidR="005B401E" w:rsidRPr="006D3DAC" w:rsidRDefault="005B401E" w:rsidP="005219C6">
            <w:pPr>
              <w:ind w:right="22"/>
              <w:jc w:val="center"/>
              <w:rPr>
                <w:sz w:val="24"/>
                <w:szCs w:val="24"/>
              </w:rPr>
            </w:pPr>
            <w:r w:rsidRPr="006D3DAC">
              <w:rPr>
                <w:sz w:val="24"/>
                <w:szCs w:val="24"/>
              </w:rPr>
              <w:t>2.</w:t>
            </w:r>
            <w:r w:rsidR="005219C6" w:rsidRPr="006D3DAC">
              <w:rPr>
                <w:sz w:val="24"/>
                <w:szCs w:val="24"/>
              </w:rPr>
              <w:t>3</w:t>
            </w:r>
            <w:r w:rsidRPr="006D3DAC">
              <w:rPr>
                <w:sz w:val="24"/>
                <w:szCs w:val="24"/>
              </w:rPr>
              <w:t>.</w:t>
            </w:r>
          </w:p>
        </w:tc>
        <w:tc>
          <w:tcPr>
            <w:tcW w:w="9000" w:type="dxa"/>
          </w:tcPr>
          <w:p w:rsidR="005B401E" w:rsidRPr="006D3DAC" w:rsidRDefault="005B401E" w:rsidP="00064CF3">
            <w:pPr>
              <w:keepNext/>
              <w:autoSpaceDE w:val="0"/>
              <w:autoSpaceDN w:val="0"/>
              <w:adjustRightInd w:val="0"/>
              <w:ind w:firstLine="432"/>
              <w:jc w:val="both"/>
              <w:rPr>
                <w:sz w:val="24"/>
                <w:szCs w:val="24"/>
              </w:rPr>
            </w:pPr>
            <w:r w:rsidRPr="006D3DAC">
              <w:rPr>
                <w:sz w:val="24"/>
              </w:rPr>
              <w:t>Проведення камеральних перевірок податкової звітності згідно з вимогами чинного законодавства</w:t>
            </w:r>
            <w:r w:rsidR="001728CE" w:rsidRPr="006D3DAC">
              <w:rPr>
                <w:sz w:val="24"/>
              </w:rPr>
              <w:t xml:space="preserve"> та </w:t>
            </w:r>
            <w:r w:rsidR="001728CE" w:rsidRPr="006D3DAC">
              <w:rPr>
                <w:sz w:val="24"/>
                <w:szCs w:val="24"/>
                <w:lang w:eastAsia="uk-UA"/>
              </w:rPr>
              <w:t>з урахуванням вимог законодавства під час воєнного стану</w:t>
            </w:r>
          </w:p>
        </w:tc>
        <w:tc>
          <w:tcPr>
            <w:tcW w:w="3458" w:type="dxa"/>
          </w:tcPr>
          <w:p w:rsidR="00EB0AFD" w:rsidRPr="006D3DAC" w:rsidRDefault="00EB0AFD" w:rsidP="00EB0AFD">
            <w:pPr>
              <w:jc w:val="both"/>
              <w:rPr>
                <w:sz w:val="24"/>
                <w:szCs w:val="24"/>
                <w:lang w:eastAsia="uk-UA"/>
              </w:rPr>
            </w:pPr>
            <w:r w:rsidRPr="006D3DAC">
              <w:rPr>
                <w:sz w:val="24"/>
                <w:szCs w:val="24"/>
              </w:rPr>
              <w:t xml:space="preserve">Управління: </w:t>
            </w:r>
          </w:p>
          <w:p w:rsidR="005B401E" w:rsidRPr="006D3DAC" w:rsidRDefault="00983F34" w:rsidP="00334BAF">
            <w:pPr>
              <w:ind w:right="22"/>
              <w:jc w:val="both"/>
              <w:rPr>
                <w:sz w:val="24"/>
                <w:szCs w:val="24"/>
              </w:rPr>
            </w:pPr>
            <w:r w:rsidRPr="006D3DAC">
              <w:rPr>
                <w:sz w:val="24"/>
                <w:szCs w:val="24"/>
                <w:lang w:eastAsia="uk-UA"/>
              </w:rPr>
              <w:t>оподаткування</w:t>
            </w:r>
            <w:r w:rsidRPr="006D3DAC">
              <w:rPr>
                <w:sz w:val="24"/>
                <w:szCs w:val="24"/>
              </w:rPr>
              <w:t xml:space="preserve"> </w:t>
            </w:r>
            <w:r w:rsidR="005B401E" w:rsidRPr="006D3DAC">
              <w:rPr>
                <w:sz w:val="24"/>
                <w:szCs w:val="24"/>
              </w:rPr>
              <w:t>юридичних осіб;</w:t>
            </w:r>
          </w:p>
          <w:p w:rsidR="0017097C" w:rsidRPr="006D3DAC" w:rsidRDefault="0017097C" w:rsidP="00334BAF">
            <w:pPr>
              <w:ind w:right="22"/>
              <w:jc w:val="both"/>
              <w:rPr>
                <w:sz w:val="24"/>
                <w:szCs w:val="24"/>
              </w:rPr>
            </w:pPr>
            <w:r w:rsidRPr="006D3DAC">
              <w:rPr>
                <w:sz w:val="24"/>
                <w:szCs w:val="24"/>
                <w:lang w:eastAsia="uk-UA"/>
              </w:rPr>
              <w:t>оподаткування фізичних осіб;</w:t>
            </w:r>
          </w:p>
          <w:p w:rsidR="003C3310" w:rsidRPr="006D3DAC" w:rsidRDefault="005B401E" w:rsidP="007002A4">
            <w:pPr>
              <w:jc w:val="both"/>
              <w:rPr>
                <w:sz w:val="24"/>
                <w:szCs w:val="24"/>
              </w:rPr>
            </w:pPr>
            <w:r w:rsidRPr="006D3DAC">
              <w:rPr>
                <w:sz w:val="24"/>
                <w:szCs w:val="24"/>
              </w:rPr>
              <w:t>контролю за підакцизними товарами</w:t>
            </w:r>
          </w:p>
        </w:tc>
        <w:tc>
          <w:tcPr>
            <w:tcW w:w="1701" w:type="dxa"/>
          </w:tcPr>
          <w:p w:rsidR="005B401E" w:rsidRPr="006D3DAC" w:rsidRDefault="005B401E" w:rsidP="005B401E">
            <w:pPr>
              <w:jc w:val="center"/>
            </w:pPr>
            <w:r w:rsidRPr="006D3DAC">
              <w:rPr>
                <w:sz w:val="24"/>
                <w:szCs w:val="24"/>
              </w:rPr>
              <w:t>Протягом півріччя</w:t>
            </w:r>
          </w:p>
        </w:tc>
      </w:tr>
      <w:tr w:rsidR="005B401E" w:rsidRPr="006D3DAC" w:rsidTr="00BD5FE2">
        <w:tc>
          <w:tcPr>
            <w:tcW w:w="905" w:type="dxa"/>
          </w:tcPr>
          <w:p w:rsidR="005B401E" w:rsidRPr="006D3DAC" w:rsidRDefault="005B401E" w:rsidP="005219C6">
            <w:pPr>
              <w:ind w:right="22"/>
              <w:jc w:val="center"/>
              <w:rPr>
                <w:sz w:val="24"/>
                <w:szCs w:val="24"/>
              </w:rPr>
            </w:pPr>
            <w:r w:rsidRPr="006D3DAC">
              <w:rPr>
                <w:sz w:val="24"/>
                <w:szCs w:val="24"/>
              </w:rPr>
              <w:t>2.</w:t>
            </w:r>
            <w:r w:rsidR="005219C6" w:rsidRPr="006D3DAC">
              <w:rPr>
                <w:sz w:val="24"/>
                <w:szCs w:val="24"/>
              </w:rPr>
              <w:t>4</w:t>
            </w:r>
            <w:r w:rsidRPr="006D3DAC">
              <w:rPr>
                <w:sz w:val="24"/>
                <w:szCs w:val="24"/>
              </w:rPr>
              <w:t>.</w:t>
            </w:r>
          </w:p>
        </w:tc>
        <w:tc>
          <w:tcPr>
            <w:tcW w:w="9000" w:type="dxa"/>
          </w:tcPr>
          <w:p w:rsidR="005B401E" w:rsidRPr="006D3DAC" w:rsidRDefault="003C3310" w:rsidP="00A1473F">
            <w:pPr>
              <w:pStyle w:val="a9"/>
              <w:ind w:right="72" w:firstLine="432"/>
              <w:jc w:val="both"/>
              <w:rPr>
                <w:b w:val="0"/>
                <w:i w:val="0"/>
              </w:rPr>
            </w:pPr>
            <w:r w:rsidRPr="006D3DAC">
              <w:rPr>
                <w:b w:val="0"/>
                <w:i w:val="0"/>
              </w:rPr>
              <w:t xml:space="preserve">Проведення аналізу звітів про контрольовані операції, здійснення податкового контролю за трансфертним ціноутворенням, у т. ч. податковий контроль за встановленням відповідності умов контрольованих операцій принципу «витягнутої руки», перевірок представництв нерезидентів у відповідності критеріям ст. 39 </w:t>
            </w:r>
            <w:r w:rsidRPr="006D3DAC">
              <w:rPr>
                <w:b w:val="0"/>
                <w:i w:val="0"/>
              </w:rPr>
              <w:lastRenderedPageBreak/>
              <w:t xml:space="preserve">Податкового кодексу України (далі – Кодексу) та контроль за  оподаткуванням доходів, отриманих нерезидентами та постійними представництвами нерезидентів, з джерелом їх походження з України </w:t>
            </w:r>
          </w:p>
        </w:tc>
        <w:tc>
          <w:tcPr>
            <w:tcW w:w="3458" w:type="dxa"/>
          </w:tcPr>
          <w:p w:rsidR="005B401E" w:rsidRPr="006D3DAC" w:rsidRDefault="003C3310" w:rsidP="00290D82">
            <w:pPr>
              <w:jc w:val="both"/>
              <w:rPr>
                <w:sz w:val="24"/>
                <w:szCs w:val="24"/>
              </w:rPr>
            </w:pPr>
            <w:r w:rsidRPr="006D3DAC">
              <w:rPr>
                <w:sz w:val="24"/>
                <w:szCs w:val="24"/>
                <w:lang w:eastAsia="uk-UA"/>
              </w:rPr>
              <w:lastRenderedPageBreak/>
              <w:t>Відділ трансфертного ціноутворення</w:t>
            </w:r>
          </w:p>
        </w:tc>
        <w:tc>
          <w:tcPr>
            <w:tcW w:w="1701" w:type="dxa"/>
          </w:tcPr>
          <w:p w:rsidR="005B401E" w:rsidRPr="006D3DAC" w:rsidRDefault="005B401E" w:rsidP="005B401E">
            <w:pPr>
              <w:jc w:val="center"/>
            </w:pPr>
            <w:r w:rsidRPr="006D3DAC">
              <w:rPr>
                <w:sz w:val="24"/>
                <w:szCs w:val="24"/>
              </w:rPr>
              <w:t>Протягом півріччя</w:t>
            </w:r>
          </w:p>
        </w:tc>
      </w:tr>
      <w:tr w:rsidR="005B401E" w:rsidRPr="006D3DAC" w:rsidTr="00BD5FE2">
        <w:tc>
          <w:tcPr>
            <w:tcW w:w="905" w:type="dxa"/>
          </w:tcPr>
          <w:p w:rsidR="005B401E" w:rsidRPr="006D3DAC" w:rsidRDefault="005B401E" w:rsidP="005219C6">
            <w:pPr>
              <w:ind w:right="22"/>
              <w:jc w:val="center"/>
              <w:rPr>
                <w:sz w:val="24"/>
                <w:szCs w:val="24"/>
              </w:rPr>
            </w:pPr>
            <w:r w:rsidRPr="006D3DAC">
              <w:rPr>
                <w:sz w:val="24"/>
                <w:szCs w:val="24"/>
              </w:rPr>
              <w:lastRenderedPageBreak/>
              <w:t>2.</w:t>
            </w:r>
            <w:r w:rsidR="005219C6" w:rsidRPr="006D3DAC">
              <w:rPr>
                <w:sz w:val="24"/>
                <w:szCs w:val="24"/>
              </w:rPr>
              <w:t>5</w:t>
            </w:r>
            <w:r w:rsidRPr="006D3DAC">
              <w:rPr>
                <w:sz w:val="24"/>
                <w:szCs w:val="24"/>
              </w:rPr>
              <w:t>.</w:t>
            </w:r>
          </w:p>
        </w:tc>
        <w:tc>
          <w:tcPr>
            <w:tcW w:w="9000" w:type="dxa"/>
          </w:tcPr>
          <w:p w:rsidR="005B401E" w:rsidRPr="006D3DAC" w:rsidRDefault="005B401E" w:rsidP="00E57E4A">
            <w:pPr>
              <w:widowControl w:val="0"/>
              <w:autoSpaceDE w:val="0"/>
              <w:autoSpaceDN w:val="0"/>
              <w:adjustRightInd w:val="0"/>
              <w:ind w:firstLine="362"/>
              <w:jc w:val="both"/>
              <w:rPr>
                <w:sz w:val="24"/>
                <w:szCs w:val="24"/>
              </w:rPr>
            </w:pPr>
            <w:r w:rsidRPr="006D3DAC">
              <w:rPr>
                <w:sz w:val="24"/>
                <w:szCs w:val="24"/>
              </w:rPr>
              <w:t>Організація та проведення фактичних перевірок з питань дотримання суб’єктами господарювання норм законодавства щодо регулювання обігу готівки, порядку здійснення платниками податків розрахункових операцій, ведення касових операцій, у сфері обігу спиртовмісних рідин, алкогольних напоїв та тютюнових виробів, рідин, що використовуються в електронних сигаретах, пального, контроль за мінімальними оптово-відпускними та мінімальними роздрібними цінами на алкогольні напої, за наявністю марок акцизного податку встановленого зразка, наявності ліцензій виданих органами ДПС, дотримання роботодавцем законодавства щодо укладення трудового договору, оформлення трудових відносин з працівниками (найманими особами) тощо</w:t>
            </w:r>
            <w:r w:rsidR="00E57E4A" w:rsidRPr="006D3DAC">
              <w:rPr>
                <w:sz w:val="24"/>
                <w:szCs w:val="24"/>
              </w:rPr>
              <w:t xml:space="preserve"> </w:t>
            </w:r>
            <w:r w:rsidR="00E57E4A" w:rsidRPr="006D3DAC">
              <w:rPr>
                <w:sz w:val="24"/>
                <w:szCs w:val="24"/>
                <w:lang w:eastAsia="uk-UA"/>
              </w:rPr>
              <w:t>з урахуванням вимог законодавства під час воєнного стану</w:t>
            </w:r>
          </w:p>
        </w:tc>
        <w:tc>
          <w:tcPr>
            <w:tcW w:w="3458" w:type="dxa"/>
          </w:tcPr>
          <w:p w:rsidR="00334BAF" w:rsidRPr="006D3DAC" w:rsidRDefault="005B401E" w:rsidP="00334BAF">
            <w:pPr>
              <w:jc w:val="both"/>
              <w:rPr>
                <w:sz w:val="24"/>
                <w:szCs w:val="24"/>
              </w:rPr>
            </w:pPr>
            <w:r w:rsidRPr="006D3DAC">
              <w:rPr>
                <w:sz w:val="24"/>
                <w:szCs w:val="24"/>
              </w:rPr>
              <w:t>Управління:</w:t>
            </w:r>
          </w:p>
          <w:p w:rsidR="005B401E" w:rsidRPr="006D3DAC" w:rsidRDefault="005B401E" w:rsidP="00334BAF">
            <w:pPr>
              <w:jc w:val="both"/>
              <w:rPr>
                <w:sz w:val="24"/>
                <w:szCs w:val="24"/>
              </w:rPr>
            </w:pPr>
            <w:r w:rsidRPr="006D3DAC">
              <w:rPr>
                <w:sz w:val="24"/>
                <w:szCs w:val="24"/>
              </w:rPr>
              <w:t>податкового аудиту;</w:t>
            </w:r>
          </w:p>
          <w:p w:rsidR="005B401E" w:rsidRPr="006D3DAC" w:rsidRDefault="005B401E" w:rsidP="00334BAF">
            <w:pPr>
              <w:jc w:val="both"/>
              <w:rPr>
                <w:sz w:val="24"/>
                <w:szCs w:val="24"/>
              </w:rPr>
            </w:pPr>
            <w:r w:rsidRPr="006D3DAC">
              <w:rPr>
                <w:sz w:val="24"/>
                <w:szCs w:val="24"/>
              </w:rPr>
              <w:t>контролю за підакцизними товарами</w:t>
            </w:r>
          </w:p>
        </w:tc>
        <w:tc>
          <w:tcPr>
            <w:tcW w:w="1701" w:type="dxa"/>
          </w:tcPr>
          <w:p w:rsidR="005B401E" w:rsidRPr="006D3DAC" w:rsidRDefault="005B401E" w:rsidP="005B401E">
            <w:pPr>
              <w:jc w:val="center"/>
            </w:pPr>
            <w:r w:rsidRPr="006D3DAC">
              <w:rPr>
                <w:sz w:val="24"/>
                <w:szCs w:val="24"/>
              </w:rPr>
              <w:t>Протягом півріччя</w:t>
            </w:r>
          </w:p>
        </w:tc>
      </w:tr>
      <w:tr w:rsidR="00A90E88" w:rsidRPr="006D3DAC" w:rsidTr="00BD5FE2">
        <w:tc>
          <w:tcPr>
            <w:tcW w:w="905" w:type="dxa"/>
          </w:tcPr>
          <w:p w:rsidR="00A90E88" w:rsidRPr="006D3DAC" w:rsidRDefault="00A90E88" w:rsidP="005219C6">
            <w:pPr>
              <w:ind w:right="22"/>
              <w:jc w:val="center"/>
              <w:rPr>
                <w:sz w:val="24"/>
                <w:szCs w:val="24"/>
              </w:rPr>
            </w:pPr>
            <w:r w:rsidRPr="006D3DAC">
              <w:rPr>
                <w:sz w:val="24"/>
                <w:szCs w:val="24"/>
              </w:rPr>
              <w:t>2.</w:t>
            </w:r>
            <w:r w:rsidR="005219C6" w:rsidRPr="006D3DAC">
              <w:rPr>
                <w:sz w:val="24"/>
                <w:szCs w:val="24"/>
              </w:rPr>
              <w:t>6</w:t>
            </w:r>
            <w:r w:rsidRPr="006D3DAC">
              <w:rPr>
                <w:sz w:val="24"/>
                <w:szCs w:val="24"/>
              </w:rPr>
              <w:t>.</w:t>
            </w:r>
          </w:p>
        </w:tc>
        <w:tc>
          <w:tcPr>
            <w:tcW w:w="9000" w:type="dxa"/>
          </w:tcPr>
          <w:p w:rsidR="00A90E88" w:rsidRPr="006D3DAC" w:rsidRDefault="00A90E88" w:rsidP="00FF6965">
            <w:pPr>
              <w:widowControl w:val="0"/>
              <w:autoSpaceDE w:val="0"/>
              <w:autoSpaceDN w:val="0"/>
              <w:adjustRightInd w:val="0"/>
              <w:ind w:firstLine="432"/>
              <w:jc w:val="both"/>
              <w:rPr>
                <w:sz w:val="24"/>
                <w:szCs w:val="24"/>
              </w:rPr>
            </w:pPr>
            <w:r w:rsidRPr="006D3DAC">
              <w:rPr>
                <w:sz w:val="24"/>
                <w:szCs w:val="24"/>
              </w:rPr>
              <w:t>Вжиття заходів для виявлення, аналізу та перевірки фінансових операції, які можуть бути пов’язані з легалізаці</w:t>
            </w:r>
            <w:r w:rsidR="003F27AE" w:rsidRPr="006D3DAC">
              <w:rPr>
                <w:sz w:val="24"/>
                <w:szCs w:val="24"/>
              </w:rPr>
              <w:t>є</w:t>
            </w:r>
            <w:r w:rsidRPr="006D3DAC">
              <w:rPr>
                <w:sz w:val="24"/>
                <w:szCs w:val="24"/>
              </w:rPr>
              <w:t>ю (відмиванням) доходів, одержаних злочинним шляхом, або фінансуванням тероризму у випадках та межах повноважень, передбачених законом</w:t>
            </w:r>
          </w:p>
        </w:tc>
        <w:tc>
          <w:tcPr>
            <w:tcW w:w="3458" w:type="dxa"/>
          </w:tcPr>
          <w:p w:rsidR="00A90E88" w:rsidRPr="006D3DAC" w:rsidRDefault="0027237A" w:rsidP="0027237A">
            <w:pPr>
              <w:jc w:val="both"/>
              <w:rPr>
                <w:sz w:val="24"/>
                <w:szCs w:val="24"/>
              </w:rPr>
            </w:pPr>
            <w:r w:rsidRPr="006D3DAC">
              <w:rPr>
                <w:sz w:val="24"/>
                <w:szCs w:val="24"/>
              </w:rPr>
              <w:t>Відділ запобігання фінансовим операціям, пов’язаним з легалізацією доходів, одержаних злочинним шляхом</w:t>
            </w:r>
          </w:p>
        </w:tc>
        <w:tc>
          <w:tcPr>
            <w:tcW w:w="1701" w:type="dxa"/>
          </w:tcPr>
          <w:p w:rsidR="00A90E88" w:rsidRPr="006D3DAC" w:rsidRDefault="00A90E88" w:rsidP="00A90E88">
            <w:pPr>
              <w:jc w:val="center"/>
            </w:pPr>
            <w:r w:rsidRPr="006D3DAC">
              <w:rPr>
                <w:sz w:val="24"/>
                <w:szCs w:val="24"/>
              </w:rPr>
              <w:t>Протягом півріччя</w:t>
            </w:r>
          </w:p>
        </w:tc>
      </w:tr>
      <w:tr w:rsidR="00A90E88" w:rsidRPr="006D3DAC" w:rsidTr="00BD5FE2">
        <w:tc>
          <w:tcPr>
            <w:tcW w:w="905" w:type="dxa"/>
          </w:tcPr>
          <w:p w:rsidR="00A90E88" w:rsidRPr="006D3DAC" w:rsidRDefault="00A90E88" w:rsidP="005219C6">
            <w:pPr>
              <w:ind w:right="22"/>
              <w:jc w:val="center"/>
              <w:rPr>
                <w:sz w:val="24"/>
                <w:szCs w:val="24"/>
              </w:rPr>
            </w:pPr>
            <w:r w:rsidRPr="006D3DAC">
              <w:rPr>
                <w:sz w:val="24"/>
                <w:szCs w:val="24"/>
              </w:rPr>
              <w:t>2.</w:t>
            </w:r>
            <w:r w:rsidR="005219C6" w:rsidRPr="006D3DAC">
              <w:rPr>
                <w:sz w:val="24"/>
                <w:szCs w:val="24"/>
              </w:rPr>
              <w:t>7</w:t>
            </w:r>
            <w:r w:rsidRPr="006D3DAC">
              <w:rPr>
                <w:sz w:val="24"/>
                <w:szCs w:val="24"/>
              </w:rPr>
              <w:t>.</w:t>
            </w:r>
          </w:p>
        </w:tc>
        <w:tc>
          <w:tcPr>
            <w:tcW w:w="9000" w:type="dxa"/>
          </w:tcPr>
          <w:p w:rsidR="00A90E88" w:rsidRPr="006D3DAC" w:rsidRDefault="00667C5F" w:rsidP="00667C5F">
            <w:pPr>
              <w:widowControl w:val="0"/>
              <w:autoSpaceDE w:val="0"/>
              <w:autoSpaceDN w:val="0"/>
              <w:adjustRightInd w:val="0"/>
              <w:ind w:firstLine="432"/>
              <w:jc w:val="both"/>
              <w:rPr>
                <w:sz w:val="24"/>
                <w:szCs w:val="24"/>
              </w:rPr>
            </w:pPr>
            <w:r w:rsidRPr="006D3DAC">
              <w:rPr>
                <w:sz w:val="24"/>
                <w:szCs w:val="24"/>
              </w:rPr>
              <w:t>У</w:t>
            </w:r>
            <w:r w:rsidR="00A90E88" w:rsidRPr="006D3DAC">
              <w:rPr>
                <w:sz w:val="24"/>
                <w:szCs w:val="24"/>
              </w:rPr>
              <w:t>част</w:t>
            </w:r>
            <w:r w:rsidRPr="006D3DAC">
              <w:rPr>
                <w:sz w:val="24"/>
                <w:szCs w:val="24"/>
              </w:rPr>
              <w:t>ь</w:t>
            </w:r>
            <w:r w:rsidR="00A90E88" w:rsidRPr="006D3DAC">
              <w:rPr>
                <w:sz w:val="24"/>
                <w:szCs w:val="24"/>
              </w:rPr>
              <w:t xml:space="preserve"> у проведенні перевірок суб’єктів господарювання</w:t>
            </w:r>
            <w:r w:rsidRPr="006D3DAC">
              <w:rPr>
                <w:sz w:val="24"/>
                <w:szCs w:val="24"/>
              </w:rPr>
              <w:t>,</w:t>
            </w:r>
            <w:r w:rsidR="00A90E88" w:rsidRPr="006D3DAC">
              <w:rPr>
                <w:sz w:val="24"/>
                <w:szCs w:val="24"/>
              </w:rPr>
              <w:t xml:space="preserve"> щодо яких є інформація про фінансові операції, які можуть бути пов’язані з легалізаці</w:t>
            </w:r>
            <w:r w:rsidR="003F27AE" w:rsidRPr="006D3DAC">
              <w:rPr>
                <w:sz w:val="24"/>
                <w:szCs w:val="24"/>
              </w:rPr>
              <w:t>є</w:t>
            </w:r>
            <w:r w:rsidR="00A90E88" w:rsidRPr="006D3DAC">
              <w:rPr>
                <w:sz w:val="24"/>
                <w:szCs w:val="24"/>
              </w:rPr>
              <w:t xml:space="preserve">ю </w:t>
            </w:r>
            <w:r w:rsidRPr="006D3DAC">
              <w:rPr>
                <w:sz w:val="24"/>
                <w:szCs w:val="24"/>
              </w:rPr>
              <w:t xml:space="preserve">(відмиванням) </w:t>
            </w:r>
            <w:r w:rsidR="00A90E88" w:rsidRPr="006D3DAC">
              <w:rPr>
                <w:sz w:val="24"/>
                <w:szCs w:val="24"/>
              </w:rPr>
              <w:t>доходів, одержаних злочинним шляхом</w:t>
            </w:r>
            <w:r w:rsidRPr="006D3DAC">
              <w:rPr>
                <w:sz w:val="24"/>
                <w:szCs w:val="24"/>
              </w:rPr>
              <w:t xml:space="preserve"> або</w:t>
            </w:r>
            <w:r w:rsidR="00A90E88" w:rsidRPr="006D3DAC">
              <w:rPr>
                <w:sz w:val="24"/>
                <w:szCs w:val="24"/>
              </w:rPr>
              <w:t xml:space="preserve"> фінансуванням тероризму</w:t>
            </w:r>
            <w:r w:rsidRPr="006D3DAC">
              <w:rPr>
                <w:sz w:val="24"/>
                <w:szCs w:val="24"/>
              </w:rPr>
              <w:t>,</w:t>
            </w:r>
            <w:r w:rsidR="00A90E88" w:rsidRPr="006D3DAC">
              <w:rPr>
                <w:sz w:val="24"/>
                <w:szCs w:val="24"/>
              </w:rPr>
              <w:t xml:space="preserve"> порушення податкового та іншого законодавства у сфері державних закупівель, зовнішньоекономічній діяльності</w:t>
            </w:r>
            <w:r w:rsidRPr="006D3DAC">
              <w:rPr>
                <w:sz w:val="24"/>
                <w:szCs w:val="24"/>
              </w:rPr>
              <w:t>, інших ризикових платників</w:t>
            </w:r>
          </w:p>
        </w:tc>
        <w:tc>
          <w:tcPr>
            <w:tcW w:w="3458" w:type="dxa"/>
          </w:tcPr>
          <w:p w:rsidR="00A90E88" w:rsidRPr="006D3DAC" w:rsidRDefault="0027237A" w:rsidP="00334BAF">
            <w:pPr>
              <w:jc w:val="both"/>
              <w:rPr>
                <w:sz w:val="24"/>
                <w:szCs w:val="24"/>
              </w:rPr>
            </w:pPr>
            <w:r w:rsidRPr="006D3DAC">
              <w:rPr>
                <w:sz w:val="24"/>
                <w:szCs w:val="24"/>
              </w:rPr>
              <w:t>Відділ запобігання фінансовим операціям, пов’язаним з легалізацією доходів, одержаних злочинним шляхом</w:t>
            </w:r>
          </w:p>
        </w:tc>
        <w:tc>
          <w:tcPr>
            <w:tcW w:w="1701" w:type="dxa"/>
          </w:tcPr>
          <w:p w:rsidR="00A90E88" w:rsidRPr="006D3DAC" w:rsidRDefault="00A90E88" w:rsidP="00A90E88">
            <w:pPr>
              <w:jc w:val="center"/>
            </w:pPr>
            <w:r w:rsidRPr="006D3DAC">
              <w:rPr>
                <w:sz w:val="24"/>
                <w:szCs w:val="24"/>
              </w:rPr>
              <w:t>Протягом півріччя</w:t>
            </w:r>
          </w:p>
        </w:tc>
      </w:tr>
      <w:tr w:rsidR="00667C5F" w:rsidRPr="006D3DAC" w:rsidTr="00BD5FE2">
        <w:tc>
          <w:tcPr>
            <w:tcW w:w="905" w:type="dxa"/>
          </w:tcPr>
          <w:p w:rsidR="00667C5F" w:rsidRPr="006D3DAC" w:rsidRDefault="005219C6" w:rsidP="003521DB">
            <w:pPr>
              <w:ind w:right="22"/>
              <w:jc w:val="center"/>
              <w:rPr>
                <w:sz w:val="24"/>
                <w:szCs w:val="24"/>
              </w:rPr>
            </w:pPr>
            <w:r w:rsidRPr="006D3DAC">
              <w:rPr>
                <w:sz w:val="24"/>
                <w:szCs w:val="24"/>
              </w:rPr>
              <w:t>2.8</w:t>
            </w:r>
          </w:p>
        </w:tc>
        <w:tc>
          <w:tcPr>
            <w:tcW w:w="9000" w:type="dxa"/>
          </w:tcPr>
          <w:p w:rsidR="00667C5F" w:rsidRPr="006D3DAC" w:rsidRDefault="00667C5F" w:rsidP="00667C5F">
            <w:pPr>
              <w:widowControl w:val="0"/>
              <w:autoSpaceDE w:val="0"/>
              <w:autoSpaceDN w:val="0"/>
              <w:adjustRightInd w:val="0"/>
              <w:ind w:firstLine="432"/>
              <w:jc w:val="both"/>
              <w:rPr>
                <w:sz w:val="24"/>
                <w:szCs w:val="24"/>
              </w:rPr>
            </w:pPr>
            <w:r w:rsidRPr="006D3DAC">
              <w:rPr>
                <w:sz w:val="24"/>
                <w:szCs w:val="24"/>
              </w:rPr>
              <w:t>Координація діяльності з питань організації роботи при виявленні фінансових операцій, які можуть бути пов’язані з легалізацією (відмиванням) доходів, одержаних злочинним шляхом, або фінансуванням тероризму</w:t>
            </w:r>
          </w:p>
        </w:tc>
        <w:tc>
          <w:tcPr>
            <w:tcW w:w="3458" w:type="dxa"/>
          </w:tcPr>
          <w:p w:rsidR="00667C5F" w:rsidRPr="006D3DAC" w:rsidRDefault="0027237A" w:rsidP="00667C5F">
            <w:pPr>
              <w:jc w:val="both"/>
              <w:rPr>
                <w:sz w:val="24"/>
                <w:szCs w:val="24"/>
              </w:rPr>
            </w:pPr>
            <w:r w:rsidRPr="006D3DAC">
              <w:rPr>
                <w:sz w:val="24"/>
                <w:szCs w:val="24"/>
              </w:rPr>
              <w:t>Відділ запобігання фінансовим операціям, пов’язаним з легалізацією доходів, одержаних злочинним шляхом</w:t>
            </w:r>
          </w:p>
        </w:tc>
        <w:tc>
          <w:tcPr>
            <w:tcW w:w="1701" w:type="dxa"/>
          </w:tcPr>
          <w:p w:rsidR="00667C5F" w:rsidRPr="006D3DAC" w:rsidRDefault="00667C5F" w:rsidP="00667C5F">
            <w:pPr>
              <w:jc w:val="center"/>
            </w:pPr>
            <w:r w:rsidRPr="006D3DAC">
              <w:rPr>
                <w:sz w:val="24"/>
                <w:szCs w:val="24"/>
              </w:rPr>
              <w:t>Протягом півріччя</w:t>
            </w:r>
          </w:p>
        </w:tc>
      </w:tr>
      <w:tr w:rsidR="005D6FC7" w:rsidRPr="006D3DAC" w:rsidTr="00BD5FE2">
        <w:tc>
          <w:tcPr>
            <w:tcW w:w="905" w:type="dxa"/>
          </w:tcPr>
          <w:p w:rsidR="005D6FC7" w:rsidRPr="006D3DAC" w:rsidRDefault="005219C6" w:rsidP="003521DB">
            <w:pPr>
              <w:ind w:right="22"/>
              <w:jc w:val="center"/>
              <w:rPr>
                <w:sz w:val="24"/>
                <w:szCs w:val="24"/>
              </w:rPr>
            </w:pPr>
            <w:r w:rsidRPr="006D3DAC">
              <w:rPr>
                <w:sz w:val="24"/>
                <w:szCs w:val="24"/>
              </w:rPr>
              <w:t>2.9</w:t>
            </w:r>
          </w:p>
        </w:tc>
        <w:tc>
          <w:tcPr>
            <w:tcW w:w="9000" w:type="dxa"/>
          </w:tcPr>
          <w:p w:rsidR="005D6FC7" w:rsidRPr="006D3DAC" w:rsidRDefault="005D6FC7" w:rsidP="00C95989">
            <w:pPr>
              <w:widowControl w:val="0"/>
              <w:autoSpaceDE w:val="0"/>
              <w:autoSpaceDN w:val="0"/>
              <w:adjustRightInd w:val="0"/>
              <w:ind w:firstLine="432"/>
              <w:jc w:val="both"/>
              <w:rPr>
                <w:sz w:val="24"/>
                <w:szCs w:val="24"/>
              </w:rPr>
            </w:pPr>
            <w:r w:rsidRPr="006D3DAC">
              <w:rPr>
                <w:sz w:val="24"/>
                <w:szCs w:val="24"/>
              </w:rPr>
              <w:t xml:space="preserve">Вжиття відповідних </w:t>
            </w:r>
            <w:r w:rsidR="005E4699" w:rsidRPr="006D3DAC">
              <w:rPr>
                <w:sz w:val="24"/>
                <w:szCs w:val="24"/>
              </w:rPr>
              <w:t>заходів</w:t>
            </w:r>
            <w:r w:rsidRPr="006D3DAC">
              <w:rPr>
                <w:sz w:val="24"/>
                <w:szCs w:val="24"/>
              </w:rPr>
              <w:t xml:space="preserve"> реагування з метою мінімізації та/або усунення ідентифікованих ризиків, що впливають на ефективність роботи із зняття з облiку </w:t>
            </w:r>
            <w:r w:rsidR="00E63035" w:rsidRPr="006D3DAC">
              <w:rPr>
                <w:sz w:val="24"/>
                <w:szCs w:val="24"/>
              </w:rPr>
              <w:t>платників</w:t>
            </w:r>
            <w:r w:rsidRPr="006D3DAC">
              <w:rPr>
                <w:sz w:val="24"/>
                <w:szCs w:val="24"/>
              </w:rPr>
              <w:t xml:space="preserve"> </w:t>
            </w:r>
            <w:r w:rsidR="00E63035" w:rsidRPr="006D3DAC">
              <w:rPr>
                <w:sz w:val="24"/>
                <w:szCs w:val="24"/>
              </w:rPr>
              <w:t>податків</w:t>
            </w:r>
            <w:r w:rsidR="00944F11" w:rsidRPr="006D3DAC">
              <w:rPr>
                <w:sz w:val="24"/>
                <w:szCs w:val="24"/>
              </w:rPr>
              <w:t xml:space="preserve"> </w:t>
            </w:r>
          </w:p>
        </w:tc>
        <w:tc>
          <w:tcPr>
            <w:tcW w:w="3458" w:type="dxa"/>
          </w:tcPr>
          <w:p w:rsidR="005D6FC7" w:rsidRPr="006D3DAC" w:rsidRDefault="005D6FC7" w:rsidP="00667C5F">
            <w:pPr>
              <w:jc w:val="both"/>
              <w:rPr>
                <w:sz w:val="24"/>
                <w:szCs w:val="24"/>
              </w:rPr>
            </w:pPr>
            <w:r w:rsidRPr="006D3DAC">
              <w:rPr>
                <w:sz w:val="24"/>
                <w:szCs w:val="24"/>
              </w:rPr>
              <w:t>Управління:</w:t>
            </w:r>
          </w:p>
          <w:p w:rsidR="005D6FC7" w:rsidRPr="006D3DAC" w:rsidRDefault="00944F11" w:rsidP="00667C5F">
            <w:pPr>
              <w:jc w:val="both"/>
              <w:rPr>
                <w:sz w:val="24"/>
                <w:szCs w:val="24"/>
              </w:rPr>
            </w:pPr>
            <w:r w:rsidRPr="006D3DAC">
              <w:rPr>
                <w:sz w:val="24"/>
                <w:szCs w:val="24"/>
              </w:rPr>
              <w:t>податкових</w:t>
            </w:r>
            <w:r w:rsidR="005D6FC7" w:rsidRPr="006D3DAC">
              <w:rPr>
                <w:sz w:val="24"/>
                <w:szCs w:val="24"/>
              </w:rPr>
              <w:t xml:space="preserve"> сер</w:t>
            </w:r>
            <w:r w:rsidR="00E63035" w:rsidRPr="006D3DAC">
              <w:rPr>
                <w:sz w:val="24"/>
                <w:szCs w:val="24"/>
              </w:rPr>
              <w:t>в</w:t>
            </w:r>
            <w:r w:rsidR="005D6FC7" w:rsidRPr="006D3DAC">
              <w:rPr>
                <w:sz w:val="24"/>
                <w:szCs w:val="24"/>
              </w:rPr>
              <w:t>ісів;</w:t>
            </w:r>
          </w:p>
          <w:p w:rsidR="005D6FC7" w:rsidRPr="006D3DAC" w:rsidRDefault="005D6FC7" w:rsidP="005D6FC7">
            <w:pPr>
              <w:jc w:val="both"/>
              <w:rPr>
                <w:sz w:val="24"/>
                <w:szCs w:val="24"/>
              </w:rPr>
            </w:pPr>
            <w:r w:rsidRPr="006D3DAC">
              <w:rPr>
                <w:sz w:val="24"/>
                <w:szCs w:val="24"/>
              </w:rPr>
              <w:t>податкового аудиту</w:t>
            </w:r>
            <w:r w:rsidR="005219C6" w:rsidRPr="006D3DAC">
              <w:rPr>
                <w:sz w:val="24"/>
                <w:szCs w:val="24"/>
              </w:rPr>
              <w:t>;</w:t>
            </w:r>
          </w:p>
          <w:p w:rsidR="005D6FC7" w:rsidRPr="006D3DAC" w:rsidRDefault="00944F11" w:rsidP="005D6FC7">
            <w:pPr>
              <w:ind w:right="22"/>
              <w:jc w:val="both"/>
              <w:rPr>
                <w:sz w:val="24"/>
                <w:szCs w:val="24"/>
              </w:rPr>
            </w:pPr>
            <w:r w:rsidRPr="006D3DAC">
              <w:rPr>
                <w:sz w:val="24"/>
                <w:szCs w:val="24"/>
              </w:rPr>
              <w:t xml:space="preserve">оподаткування </w:t>
            </w:r>
            <w:r w:rsidR="005D6FC7" w:rsidRPr="006D3DAC">
              <w:rPr>
                <w:sz w:val="24"/>
                <w:szCs w:val="24"/>
              </w:rPr>
              <w:t>юридичних осіб;</w:t>
            </w:r>
          </w:p>
          <w:p w:rsidR="0017097C" w:rsidRPr="006D3DAC" w:rsidRDefault="0017097C" w:rsidP="005D6FC7">
            <w:pPr>
              <w:ind w:right="22"/>
              <w:jc w:val="both"/>
              <w:rPr>
                <w:sz w:val="24"/>
                <w:szCs w:val="24"/>
              </w:rPr>
            </w:pPr>
            <w:r w:rsidRPr="006D3DAC">
              <w:rPr>
                <w:sz w:val="24"/>
                <w:szCs w:val="24"/>
                <w:lang w:eastAsia="uk-UA"/>
              </w:rPr>
              <w:t>оподаткування фізичних осіб</w:t>
            </w:r>
            <w:r w:rsidR="007002A4" w:rsidRPr="006D3DAC">
              <w:rPr>
                <w:sz w:val="24"/>
                <w:szCs w:val="24"/>
                <w:lang w:eastAsia="uk-UA"/>
              </w:rPr>
              <w:t>;</w:t>
            </w:r>
          </w:p>
          <w:p w:rsidR="005D6FC7" w:rsidRPr="006D3DAC" w:rsidRDefault="005D6FC7" w:rsidP="005D6FC7">
            <w:pPr>
              <w:jc w:val="both"/>
              <w:rPr>
                <w:sz w:val="24"/>
                <w:szCs w:val="24"/>
              </w:rPr>
            </w:pPr>
            <w:r w:rsidRPr="006D3DAC">
              <w:rPr>
                <w:sz w:val="24"/>
                <w:szCs w:val="24"/>
              </w:rPr>
              <w:t>контролю за підакцизними товарами</w:t>
            </w:r>
            <w:r w:rsidR="00944F11" w:rsidRPr="006D3DAC">
              <w:rPr>
                <w:sz w:val="24"/>
                <w:szCs w:val="24"/>
              </w:rPr>
              <w:t>;</w:t>
            </w:r>
          </w:p>
          <w:p w:rsidR="005D6FC7" w:rsidRPr="006D3DAC" w:rsidRDefault="00944F11" w:rsidP="005D6FC7">
            <w:pPr>
              <w:jc w:val="both"/>
              <w:rPr>
                <w:sz w:val="24"/>
                <w:szCs w:val="24"/>
              </w:rPr>
            </w:pPr>
            <w:r w:rsidRPr="006D3DAC">
              <w:rPr>
                <w:sz w:val="24"/>
                <w:szCs w:val="24"/>
              </w:rPr>
              <w:lastRenderedPageBreak/>
              <w:t>правового забезпечення</w:t>
            </w:r>
          </w:p>
        </w:tc>
        <w:tc>
          <w:tcPr>
            <w:tcW w:w="1701" w:type="dxa"/>
          </w:tcPr>
          <w:p w:rsidR="005D6FC7" w:rsidRPr="006D3DAC" w:rsidRDefault="00944F11" w:rsidP="00667C5F">
            <w:pPr>
              <w:jc w:val="center"/>
              <w:rPr>
                <w:sz w:val="24"/>
                <w:szCs w:val="24"/>
              </w:rPr>
            </w:pPr>
            <w:r w:rsidRPr="006D3DAC">
              <w:rPr>
                <w:sz w:val="24"/>
                <w:szCs w:val="24"/>
              </w:rPr>
              <w:lastRenderedPageBreak/>
              <w:t>Протягом півріччя</w:t>
            </w:r>
          </w:p>
        </w:tc>
      </w:tr>
      <w:tr w:rsidR="00A90E88" w:rsidRPr="006D3DAC" w:rsidTr="00BD5FE2">
        <w:tc>
          <w:tcPr>
            <w:tcW w:w="905" w:type="dxa"/>
          </w:tcPr>
          <w:p w:rsidR="00A90E88" w:rsidRPr="006D3DAC" w:rsidRDefault="00A90E88" w:rsidP="005219C6">
            <w:pPr>
              <w:ind w:right="22"/>
              <w:jc w:val="center"/>
              <w:rPr>
                <w:sz w:val="24"/>
                <w:szCs w:val="24"/>
              </w:rPr>
            </w:pPr>
            <w:r w:rsidRPr="006D3DAC">
              <w:rPr>
                <w:sz w:val="24"/>
                <w:szCs w:val="24"/>
              </w:rPr>
              <w:lastRenderedPageBreak/>
              <w:t>2.</w:t>
            </w:r>
            <w:r w:rsidR="005219C6" w:rsidRPr="006D3DAC">
              <w:rPr>
                <w:sz w:val="24"/>
                <w:szCs w:val="24"/>
              </w:rPr>
              <w:t>10</w:t>
            </w:r>
            <w:r w:rsidRPr="006D3DAC">
              <w:rPr>
                <w:sz w:val="24"/>
                <w:szCs w:val="24"/>
              </w:rPr>
              <w:t>.</w:t>
            </w:r>
          </w:p>
        </w:tc>
        <w:tc>
          <w:tcPr>
            <w:tcW w:w="9000" w:type="dxa"/>
          </w:tcPr>
          <w:p w:rsidR="00A90E88" w:rsidRPr="006D3DAC" w:rsidRDefault="00A90E88" w:rsidP="0056513C">
            <w:pPr>
              <w:widowControl w:val="0"/>
              <w:autoSpaceDE w:val="0"/>
              <w:autoSpaceDN w:val="0"/>
              <w:adjustRightInd w:val="0"/>
              <w:ind w:firstLine="432"/>
              <w:jc w:val="both"/>
              <w:rPr>
                <w:sz w:val="24"/>
                <w:szCs w:val="24"/>
              </w:rPr>
            </w:pPr>
            <w:r w:rsidRPr="006D3DAC">
              <w:rPr>
                <w:sz w:val="24"/>
                <w:szCs w:val="24"/>
              </w:rPr>
              <w:t>Застосування штрафних (фінансових) санкцій (штрафів) до платників податків за порушення вимог законодавства з питань оподаткування та іншого законодавства</w:t>
            </w:r>
            <w:r w:rsidR="00E57E4A" w:rsidRPr="006D3DAC">
              <w:rPr>
                <w:sz w:val="24"/>
                <w:szCs w:val="24"/>
              </w:rPr>
              <w:t xml:space="preserve"> </w:t>
            </w:r>
            <w:r w:rsidR="00E57E4A" w:rsidRPr="006D3DAC">
              <w:rPr>
                <w:sz w:val="24"/>
                <w:szCs w:val="24"/>
                <w:lang w:eastAsia="uk-UA"/>
              </w:rPr>
              <w:t>з урахуванням вимог законодавства під час воєнного стану</w:t>
            </w:r>
          </w:p>
        </w:tc>
        <w:tc>
          <w:tcPr>
            <w:tcW w:w="3458" w:type="dxa"/>
          </w:tcPr>
          <w:p w:rsidR="00334BAF" w:rsidRPr="006D3DAC" w:rsidRDefault="00A90E88" w:rsidP="00334BAF">
            <w:pPr>
              <w:ind w:right="22"/>
              <w:jc w:val="both"/>
              <w:rPr>
                <w:sz w:val="24"/>
                <w:szCs w:val="24"/>
              </w:rPr>
            </w:pPr>
            <w:r w:rsidRPr="006D3DAC">
              <w:rPr>
                <w:sz w:val="24"/>
                <w:szCs w:val="24"/>
              </w:rPr>
              <w:t>Управління:</w:t>
            </w:r>
          </w:p>
          <w:p w:rsidR="00A90E88" w:rsidRPr="006D3DAC" w:rsidRDefault="00693414" w:rsidP="00334BAF">
            <w:pPr>
              <w:ind w:right="22"/>
              <w:jc w:val="both"/>
              <w:rPr>
                <w:sz w:val="24"/>
                <w:szCs w:val="24"/>
              </w:rPr>
            </w:pPr>
            <w:r w:rsidRPr="006D3DAC">
              <w:rPr>
                <w:sz w:val="24"/>
                <w:szCs w:val="24"/>
                <w:lang w:eastAsia="uk-UA"/>
              </w:rPr>
              <w:t>оподаткування</w:t>
            </w:r>
            <w:r w:rsidRPr="006D3DAC">
              <w:rPr>
                <w:sz w:val="24"/>
                <w:szCs w:val="24"/>
              </w:rPr>
              <w:t xml:space="preserve"> </w:t>
            </w:r>
            <w:r w:rsidR="00A90E88" w:rsidRPr="006D3DAC">
              <w:rPr>
                <w:sz w:val="24"/>
                <w:szCs w:val="24"/>
              </w:rPr>
              <w:t>юридичних осіб;</w:t>
            </w:r>
          </w:p>
          <w:p w:rsidR="0017097C" w:rsidRPr="006D3DAC" w:rsidRDefault="0017097C" w:rsidP="00334BAF">
            <w:pPr>
              <w:ind w:right="22"/>
              <w:jc w:val="both"/>
              <w:rPr>
                <w:sz w:val="24"/>
                <w:szCs w:val="24"/>
              </w:rPr>
            </w:pPr>
            <w:r w:rsidRPr="006D3DAC">
              <w:rPr>
                <w:sz w:val="24"/>
                <w:szCs w:val="24"/>
                <w:lang w:eastAsia="uk-UA"/>
              </w:rPr>
              <w:t>оподаткування фізичних осіб;</w:t>
            </w:r>
          </w:p>
          <w:p w:rsidR="00A90E88" w:rsidRPr="006D3DAC" w:rsidRDefault="00A90E88" w:rsidP="00334BAF">
            <w:pPr>
              <w:jc w:val="both"/>
              <w:rPr>
                <w:sz w:val="24"/>
                <w:szCs w:val="24"/>
              </w:rPr>
            </w:pPr>
            <w:r w:rsidRPr="006D3DAC">
              <w:rPr>
                <w:sz w:val="24"/>
                <w:szCs w:val="24"/>
              </w:rPr>
              <w:t>контролю за підакцизними товарами;</w:t>
            </w:r>
          </w:p>
          <w:p w:rsidR="00361168" w:rsidRPr="006D3DAC" w:rsidRDefault="00A90E88" w:rsidP="005A222C">
            <w:pPr>
              <w:jc w:val="both"/>
              <w:rPr>
                <w:sz w:val="24"/>
                <w:szCs w:val="24"/>
              </w:rPr>
            </w:pPr>
            <w:r w:rsidRPr="006D3DAC">
              <w:rPr>
                <w:sz w:val="24"/>
                <w:szCs w:val="24"/>
              </w:rPr>
              <w:t>податкового аудиту</w:t>
            </w:r>
            <w:r w:rsidR="0017097C" w:rsidRPr="006D3DAC">
              <w:rPr>
                <w:sz w:val="24"/>
                <w:szCs w:val="24"/>
              </w:rPr>
              <w:t>,</w:t>
            </w:r>
          </w:p>
          <w:p w:rsidR="003C3310" w:rsidRPr="006D3DAC" w:rsidRDefault="003C3310" w:rsidP="005A222C">
            <w:pPr>
              <w:jc w:val="both"/>
              <w:rPr>
                <w:sz w:val="24"/>
                <w:szCs w:val="24"/>
              </w:rPr>
            </w:pPr>
            <w:r w:rsidRPr="006D3DAC">
              <w:rPr>
                <w:sz w:val="24"/>
                <w:szCs w:val="24"/>
              </w:rPr>
              <w:t>відділ трансфертного ціноутворення</w:t>
            </w:r>
          </w:p>
        </w:tc>
        <w:tc>
          <w:tcPr>
            <w:tcW w:w="1701" w:type="dxa"/>
          </w:tcPr>
          <w:p w:rsidR="00A90E88" w:rsidRPr="006D3DAC" w:rsidRDefault="00A90E88" w:rsidP="00A90E88">
            <w:pPr>
              <w:jc w:val="center"/>
            </w:pPr>
            <w:r w:rsidRPr="006D3DAC">
              <w:rPr>
                <w:sz w:val="24"/>
                <w:szCs w:val="24"/>
              </w:rPr>
              <w:t>Протягом півріччя</w:t>
            </w:r>
          </w:p>
        </w:tc>
      </w:tr>
      <w:tr w:rsidR="00A90E88" w:rsidRPr="006D3DAC" w:rsidTr="00BD5FE2">
        <w:tc>
          <w:tcPr>
            <w:tcW w:w="905" w:type="dxa"/>
          </w:tcPr>
          <w:p w:rsidR="00A90E88" w:rsidRPr="006D3DAC" w:rsidRDefault="00A90E88" w:rsidP="005219C6">
            <w:pPr>
              <w:ind w:right="22"/>
              <w:jc w:val="center"/>
              <w:rPr>
                <w:sz w:val="24"/>
                <w:szCs w:val="24"/>
              </w:rPr>
            </w:pPr>
            <w:r w:rsidRPr="006D3DAC">
              <w:rPr>
                <w:sz w:val="24"/>
                <w:szCs w:val="24"/>
              </w:rPr>
              <w:t>2.</w:t>
            </w:r>
            <w:r w:rsidR="003521DB" w:rsidRPr="006D3DAC">
              <w:rPr>
                <w:sz w:val="24"/>
                <w:szCs w:val="24"/>
              </w:rPr>
              <w:t>1</w:t>
            </w:r>
            <w:r w:rsidR="005219C6" w:rsidRPr="006D3DAC">
              <w:rPr>
                <w:sz w:val="24"/>
                <w:szCs w:val="24"/>
              </w:rPr>
              <w:t>1</w:t>
            </w:r>
            <w:r w:rsidRPr="006D3DAC">
              <w:rPr>
                <w:sz w:val="24"/>
                <w:szCs w:val="24"/>
              </w:rPr>
              <w:t>.</w:t>
            </w:r>
          </w:p>
        </w:tc>
        <w:tc>
          <w:tcPr>
            <w:tcW w:w="9000" w:type="dxa"/>
          </w:tcPr>
          <w:p w:rsidR="00A90E88" w:rsidRPr="006D3DAC" w:rsidRDefault="00A90E88" w:rsidP="0056513C">
            <w:pPr>
              <w:widowControl w:val="0"/>
              <w:autoSpaceDE w:val="0"/>
              <w:autoSpaceDN w:val="0"/>
              <w:adjustRightInd w:val="0"/>
              <w:ind w:firstLine="432"/>
              <w:jc w:val="both"/>
              <w:rPr>
                <w:sz w:val="24"/>
                <w:szCs w:val="24"/>
              </w:rPr>
            </w:pPr>
            <w:r w:rsidRPr="006D3DAC">
              <w:rPr>
                <w:sz w:val="24"/>
                <w:szCs w:val="24"/>
              </w:rPr>
              <w:t>Складання протоколів про адміністративні правопорушення стосовно посадових осіб платників податків – юридичних осіб та фізичних осіб за порушення вимог законів з питань оподаткування та іншого законодавства, встановлених за результатами перевірок та винесенням постанов</w:t>
            </w:r>
            <w:r w:rsidR="00C95989" w:rsidRPr="006D3DAC">
              <w:rPr>
                <w:sz w:val="24"/>
                <w:szCs w:val="24"/>
              </w:rPr>
              <w:t xml:space="preserve"> </w:t>
            </w:r>
            <w:r w:rsidR="00C95989" w:rsidRPr="006D3DAC">
              <w:rPr>
                <w:sz w:val="24"/>
                <w:szCs w:val="24"/>
                <w:lang w:eastAsia="uk-UA"/>
              </w:rPr>
              <w:t>з урахуванням вимог законодавства під час воєнного стану</w:t>
            </w:r>
          </w:p>
        </w:tc>
        <w:tc>
          <w:tcPr>
            <w:tcW w:w="3458" w:type="dxa"/>
          </w:tcPr>
          <w:p w:rsidR="00334BAF" w:rsidRPr="006D3DAC" w:rsidRDefault="00A90E88" w:rsidP="00334BAF">
            <w:pPr>
              <w:ind w:right="22"/>
              <w:jc w:val="both"/>
              <w:rPr>
                <w:sz w:val="24"/>
                <w:szCs w:val="24"/>
              </w:rPr>
            </w:pPr>
            <w:r w:rsidRPr="006D3DAC">
              <w:rPr>
                <w:sz w:val="24"/>
                <w:szCs w:val="24"/>
              </w:rPr>
              <w:t>Управління:</w:t>
            </w:r>
          </w:p>
          <w:p w:rsidR="00A90E88" w:rsidRPr="006D3DAC" w:rsidRDefault="00693414" w:rsidP="00334BAF">
            <w:pPr>
              <w:ind w:right="22"/>
              <w:jc w:val="both"/>
              <w:rPr>
                <w:sz w:val="24"/>
                <w:szCs w:val="24"/>
              </w:rPr>
            </w:pPr>
            <w:r w:rsidRPr="006D3DAC">
              <w:rPr>
                <w:sz w:val="24"/>
                <w:szCs w:val="24"/>
                <w:lang w:eastAsia="uk-UA"/>
              </w:rPr>
              <w:t>оподаткування</w:t>
            </w:r>
            <w:r w:rsidRPr="006D3DAC">
              <w:rPr>
                <w:sz w:val="24"/>
                <w:szCs w:val="24"/>
              </w:rPr>
              <w:t xml:space="preserve"> </w:t>
            </w:r>
            <w:r w:rsidR="00A90E88" w:rsidRPr="006D3DAC">
              <w:rPr>
                <w:sz w:val="24"/>
                <w:szCs w:val="24"/>
              </w:rPr>
              <w:t>юридичних осіб;</w:t>
            </w:r>
          </w:p>
          <w:p w:rsidR="00A90E88" w:rsidRPr="006D3DAC" w:rsidRDefault="00E41DEA" w:rsidP="00334BAF">
            <w:pPr>
              <w:jc w:val="both"/>
              <w:rPr>
                <w:sz w:val="24"/>
                <w:szCs w:val="24"/>
              </w:rPr>
            </w:pPr>
            <w:r w:rsidRPr="006D3DAC">
              <w:rPr>
                <w:sz w:val="24"/>
                <w:szCs w:val="24"/>
                <w:lang w:eastAsia="uk-UA"/>
              </w:rPr>
              <w:t>оподаткування фізичних осіб;</w:t>
            </w:r>
            <w:r w:rsidRPr="006D3DAC">
              <w:rPr>
                <w:sz w:val="24"/>
                <w:szCs w:val="24"/>
              </w:rPr>
              <w:t xml:space="preserve"> </w:t>
            </w:r>
            <w:r w:rsidR="00A90E88" w:rsidRPr="006D3DAC">
              <w:rPr>
                <w:sz w:val="24"/>
                <w:szCs w:val="24"/>
              </w:rPr>
              <w:t>контролю за підакцизними товарами</w:t>
            </w:r>
            <w:r w:rsidR="00064CF3" w:rsidRPr="006D3DAC">
              <w:rPr>
                <w:sz w:val="24"/>
                <w:szCs w:val="24"/>
              </w:rPr>
              <w:t>;</w:t>
            </w:r>
          </w:p>
          <w:p w:rsidR="00A90E88" w:rsidRPr="006D3DAC" w:rsidRDefault="00A90E88" w:rsidP="00334BAF">
            <w:pPr>
              <w:jc w:val="both"/>
              <w:rPr>
                <w:sz w:val="24"/>
                <w:szCs w:val="24"/>
              </w:rPr>
            </w:pPr>
            <w:r w:rsidRPr="006D3DAC">
              <w:rPr>
                <w:sz w:val="24"/>
                <w:szCs w:val="24"/>
              </w:rPr>
              <w:t>податкового аудиту</w:t>
            </w:r>
          </w:p>
        </w:tc>
        <w:tc>
          <w:tcPr>
            <w:tcW w:w="1701" w:type="dxa"/>
          </w:tcPr>
          <w:p w:rsidR="00A90E88" w:rsidRPr="006D3DAC" w:rsidRDefault="00A90E88" w:rsidP="00A90E88">
            <w:pPr>
              <w:jc w:val="center"/>
            </w:pPr>
            <w:r w:rsidRPr="006D3DAC">
              <w:rPr>
                <w:sz w:val="24"/>
                <w:szCs w:val="24"/>
              </w:rPr>
              <w:t>Протягом півріччя</w:t>
            </w:r>
          </w:p>
        </w:tc>
      </w:tr>
      <w:tr w:rsidR="00203EC6" w:rsidRPr="006D3DAC" w:rsidTr="00BD5FE2">
        <w:tc>
          <w:tcPr>
            <w:tcW w:w="15064" w:type="dxa"/>
            <w:gridSpan w:val="4"/>
          </w:tcPr>
          <w:p w:rsidR="00334BAF" w:rsidRPr="006D3DAC" w:rsidRDefault="00334BAF" w:rsidP="000E6AF3">
            <w:pPr>
              <w:jc w:val="center"/>
              <w:rPr>
                <w:b/>
              </w:rPr>
            </w:pPr>
          </w:p>
          <w:p w:rsidR="00203EC6" w:rsidRPr="006D3DAC" w:rsidRDefault="00203EC6" w:rsidP="000E6AF3">
            <w:pPr>
              <w:jc w:val="center"/>
              <w:rPr>
                <w:b/>
                <w:sz w:val="24"/>
                <w:szCs w:val="24"/>
                <w:lang w:eastAsia="uk-UA"/>
              </w:rPr>
            </w:pPr>
            <w:r w:rsidRPr="006D3DAC">
              <w:rPr>
                <w:b/>
                <w:sz w:val="24"/>
                <w:szCs w:val="24"/>
              </w:rPr>
              <w:t xml:space="preserve">Розділ 3. </w:t>
            </w:r>
            <w:r w:rsidR="00D72B28" w:rsidRPr="006D3DAC">
              <w:rPr>
                <w:b/>
                <w:sz w:val="24"/>
                <w:szCs w:val="24"/>
                <w:lang w:eastAsia="uk-UA"/>
              </w:rPr>
              <w:t>Організація роботи щодо контролю за виробництвом та обігом спирту, алкогольних напоїв, тютюнових виробів, рідин, що використовуються в електронних сигаретах, пального</w:t>
            </w:r>
          </w:p>
          <w:p w:rsidR="00203EC6" w:rsidRPr="006D3DAC" w:rsidRDefault="00203EC6" w:rsidP="000E6AF3">
            <w:pPr>
              <w:jc w:val="center"/>
            </w:pPr>
          </w:p>
        </w:tc>
      </w:tr>
      <w:tr w:rsidR="00A90E88" w:rsidRPr="006D3DAC" w:rsidTr="00BD5FE2">
        <w:tc>
          <w:tcPr>
            <w:tcW w:w="905" w:type="dxa"/>
          </w:tcPr>
          <w:p w:rsidR="00A90E88" w:rsidRPr="006D3DAC" w:rsidRDefault="00A90E88" w:rsidP="000E6AF3">
            <w:pPr>
              <w:ind w:right="22"/>
              <w:jc w:val="center"/>
              <w:rPr>
                <w:sz w:val="24"/>
                <w:szCs w:val="24"/>
              </w:rPr>
            </w:pPr>
            <w:r w:rsidRPr="006D3DAC">
              <w:rPr>
                <w:sz w:val="24"/>
                <w:szCs w:val="24"/>
              </w:rPr>
              <w:t>3.1.</w:t>
            </w:r>
          </w:p>
        </w:tc>
        <w:tc>
          <w:tcPr>
            <w:tcW w:w="9000" w:type="dxa"/>
          </w:tcPr>
          <w:p w:rsidR="00A90E88" w:rsidRPr="006D3DAC" w:rsidRDefault="00A90E88" w:rsidP="00734AE9">
            <w:pPr>
              <w:widowControl w:val="0"/>
              <w:autoSpaceDE w:val="0"/>
              <w:autoSpaceDN w:val="0"/>
              <w:adjustRightInd w:val="0"/>
              <w:ind w:right="33" w:firstLine="362"/>
              <w:jc w:val="both"/>
              <w:rPr>
                <w:sz w:val="24"/>
                <w:szCs w:val="24"/>
              </w:rPr>
            </w:pPr>
            <w:r w:rsidRPr="006D3DAC">
              <w:rPr>
                <w:sz w:val="24"/>
                <w:szCs w:val="24"/>
              </w:rPr>
              <w:t>Опрацювання електронних заявок – розрахунків</w:t>
            </w:r>
            <w:r w:rsidRPr="006D3DAC">
              <w:rPr>
                <w:bCs/>
                <w:sz w:val="24"/>
                <w:szCs w:val="24"/>
              </w:rPr>
              <w:t xml:space="preserve"> суб’єктів господарювання </w:t>
            </w:r>
            <w:r w:rsidRPr="006D3DAC">
              <w:rPr>
                <w:sz w:val="24"/>
                <w:szCs w:val="24"/>
              </w:rPr>
              <w:t>про потребу в марках акцизного податку нового зразка для маркування алкогольних напоїв з використанням штрих-коду та QR-коду, п</w:t>
            </w:r>
            <w:r w:rsidRPr="006D3DAC">
              <w:rPr>
                <w:bCs/>
                <w:sz w:val="24"/>
                <w:szCs w:val="24"/>
              </w:rPr>
              <w:t>ідготовка узагальнених даних щодо обсягів замовлення  таких марок акцизного податку</w:t>
            </w:r>
            <w:r w:rsidRPr="006D3DAC">
              <w:rPr>
                <w:sz w:val="24"/>
                <w:szCs w:val="24"/>
              </w:rPr>
              <w:t>, здійснення</w:t>
            </w:r>
            <w:r w:rsidRPr="006D3DAC">
              <w:rPr>
                <w:bCs/>
                <w:sz w:val="24"/>
                <w:szCs w:val="24"/>
              </w:rPr>
              <w:t xml:space="preserve"> контролю</w:t>
            </w:r>
            <w:r w:rsidRPr="006D3DAC">
              <w:rPr>
                <w:sz w:val="24"/>
                <w:szCs w:val="24"/>
              </w:rPr>
              <w:t xml:space="preserve"> </w:t>
            </w:r>
            <w:r w:rsidRPr="006D3DAC">
              <w:rPr>
                <w:bCs/>
                <w:sz w:val="24"/>
                <w:szCs w:val="24"/>
              </w:rPr>
              <w:t>за обліком, зберіганням, продажем та використанням марок нового зразка</w:t>
            </w:r>
          </w:p>
        </w:tc>
        <w:tc>
          <w:tcPr>
            <w:tcW w:w="3458" w:type="dxa"/>
          </w:tcPr>
          <w:p w:rsidR="00A90E88" w:rsidRPr="006D3DAC" w:rsidRDefault="00A90E88" w:rsidP="00334BAF">
            <w:pPr>
              <w:ind w:right="-108"/>
              <w:jc w:val="both"/>
              <w:rPr>
                <w:sz w:val="24"/>
                <w:szCs w:val="24"/>
              </w:rPr>
            </w:pPr>
            <w:r w:rsidRPr="006D3DAC">
              <w:rPr>
                <w:sz w:val="24"/>
                <w:szCs w:val="24"/>
              </w:rPr>
              <w:t>Управління контролю за підакцизними товарами</w:t>
            </w:r>
          </w:p>
        </w:tc>
        <w:tc>
          <w:tcPr>
            <w:tcW w:w="1701" w:type="dxa"/>
          </w:tcPr>
          <w:p w:rsidR="00A90E88" w:rsidRPr="006D3DAC" w:rsidRDefault="00A90E88" w:rsidP="00A90E88">
            <w:pPr>
              <w:jc w:val="center"/>
            </w:pPr>
            <w:r w:rsidRPr="006D3DAC">
              <w:rPr>
                <w:sz w:val="24"/>
                <w:szCs w:val="24"/>
              </w:rPr>
              <w:t>Протягом півріччя</w:t>
            </w:r>
          </w:p>
        </w:tc>
      </w:tr>
      <w:tr w:rsidR="00A90E88" w:rsidRPr="006D3DAC" w:rsidTr="00BD5FE2">
        <w:tc>
          <w:tcPr>
            <w:tcW w:w="905" w:type="dxa"/>
          </w:tcPr>
          <w:p w:rsidR="00A90E88" w:rsidRPr="006D3DAC" w:rsidRDefault="00A90E88" w:rsidP="000E6AF3">
            <w:pPr>
              <w:ind w:right="22"/>
              <w:jc w:val="center"/>
              <w:rPr>
                <w:sz w:val="24"/>
                <w:szCs w:val="24"/>
              </w:rPr>
            </w:pPr>
            <w:r w:rsidRPr="006D3DAC">
              <w:rPr>
                <w:sz w:val="24"/>
                <w:szCs w:val="24"/>
              </w:rPr>
              <w:t>3.2.</w:t>
            </w:r>
          </w:p>
        </w:tc>
        <w:tc>
          <w:tcPr>
            <w:tcW w:w="9000" w:type="dxa"/>
          </w:tcPr>
          <w:p w:rsidR="004B439D" w:rsidRPr="006D3DAC" w:rsidRDefault="00A90E88" w:rsidP="0056513C">
            <w:pPr>
              <w:widowControl w:val="0"/>
              <w:autoSpaceDE w:val="0"/>
              <w:autoSpaceDN w:val="0"/>
              <w:adjustRightInd w:val="0"/>
              <w:ind w:right="33" w:firstLine="362"/>
              <w:jc w:val="both"/>
              <w:rPr>
                <w:bCs/>
                <w:sz w:val="24"/>
                <w:szCs w:val="24"/>
              </w:rPr>
            </w:pPr>
            <w:r w:rsidRPr="006D3DAC">
              <w:rPr>
                <w:bCs/>
                <w:sz w:val="24"/>
                <w:szCs w:val="24"/>
              </w:rPr>
              <w:t>Організація роботи щодо електронного адміністрування реалізації пального,  контроль за порядком реєстрації акцизних накладних та розрахунків коригування до таких акцизних накладних, контроль за своєчасністю реєстрації платниками акцизного податку при здійсненні реалізації пального</w:t>
            </w:r>
            <w:r w:rsidR="0073663E" w:rsidRPr="006D3DAC">
              <w:rPr>
                <w:bCs/>
                <w:sz w:val="24"/>
                <w:szCs w:val="24"/>
              </w:rPr>
              <w:t xml:space="preserve"> </w:t>
            </w:r>
            <w:r w:rsidR="0073663E" w:rsidRPr="006D3DAC">
              <w:rPr>
                <w:sz w:val="24"/>
                <w:szCs w:val="24"/>
                <w:lang w:eastAsia="uk-UA"/>
              </w:rPr>
              <w:t>з урахуванням вимог законодавства під час воєнного стану</w:t>
            </w:r>
          </w:p>
        </w:tc>
        <w:tc>
          <w:tcPr>
            <w:tcW w:w="3458" w:type="dxa"/>
          </w:tcPr>
          <w:p w:rsidR="00A90E88" w:rsidRPr="006D3DAC" w:rsidRDefault="00A90E88" w:rsidP="00334BAF">
            <w:pPr>
              <w:jc w:val="both"/>
            </w:pPr>
            <w:r w:rsidRPr="006D3DAC">
              <w:rPr>
                <w:sz w:val="24"/>
                <w:szCs w:val="24"/>
              </w:rPr>
              <w:t>Управління контролю за підакцизними товарами</w:t>
            </w:r>
          </w:p>
        </w:tc>
        <w:tc>
          <w:tcPr>
            <w:tcW w:w="1701" w:type="dxa"/>
          </w:tcPr>
          <w:p w:rsidR="00A90E88" w:rsidRPr="006D3DAC" w:rsidRDefault="00A90E88" w:rsidP="00A90E88">
            <w:pPr>
              <w:jc w:val="center"/>
            </w:pPr>
            <w:r w:rsidRPr="006D3DAC">
              <w:rPr>
                <w:sz w:val="24"/>
                <w:szCs w:val="24"/>
              </w:rPr>
              <w:t>Протягом півріччя</w:t>
            </w:r>
          </w:p>
        </w:tc>
      </w:tr>
      <w:tr w:rsidR="00A90E88" w:rsidRPr="006D3DAC" w:rsidTr="00BD5FE2">
        <w:tc>
          <w:tcPr>
            <w:tcW w:w="905" w:type="dxa"/>
          </w:tcPr>
          <w:p w:rsidR="00A90E88" w:rsidRPr="006D3DAC" w:rsidRDefault="00A90E88" w:rsidP="000E6AF3">
            <w:pPr>
              <w:ind w:right="22"/>
              <w:jc w:val="center"/>
              <w:rPr>
                <w:sz w:val="24"/>
                <w:szCs w:val="24"/>
              </w:rPr>
            </w:pPr>
            <w:r w:rsidRPr="006D3DAC">
              <w:rPr>
                <w:sz w:val="24"/>
                <w:szCs w:val="24"/>
              </w:rPr>
              <w:t>3.3.</w:t>
            </w:r>
          </w:p>
        </w:tc>
        <w:tc>
          <w:tcPr>
            <w:tcW w:w="9000" w:type="dxa"/>
          </w:tcPr>
          <w:p w:rsidR="00A90E88" w:rsidRPr="006D3DAC" w:rsidRDefault="00A90E88" w:rsidP="00A36552">
            <w:pPr>
              <w:widowControl w:val="0"/>
              <w:autoSpaceDE w:val="0"/>
              <w:autoSpaceDN w:val="0"/>
              <w:adjustRightInd w:val="0"/>
              <w:ind w:right="33" w:firstLine="362"/>
              <w:jc w:val="both"/>
              <w:rPr>
                <w:sz w:val="24"/>
                <w:szCs w:val="24"/>
              </w:rPr>
            </w:pPr>
            <w:r w:rsidRPr="006D3DAC">
              <w:rPr>
                <w:sz w:val="24"/>
                <w:szCs w:val="24"/>
              </w:rPr>
              <w:t>Формування та ведення Єдиного державного реєстру місць зберігання роздрібних партій алкогольних напоїв і тютюнових виробів та видача довідок про внесення місця зберігання до Єдиного державного реєстру</w:t>
            </w:r>
            <w:r w:rsidR="0073663E" w:rsidRPr="006D3DAC">
              <w:rPr>
                <w:sz w:val="24"/>
                <w:szCs w:val="24"/>
              </w:rPr>
              <w:t xml:space="preserve"> </w:t>
            </w:r>
            <w:r w:rsidR="0073663E" w:rsidRPr="006D3DAC">
              <w:rPr>
                <w:sz w:val="24"/>
                <w:szCs w:val="24"/>
                <w:lang w:eastAsia="uk-UA"/>
              </w:rPr>
              <w:t>з урахуванням вимог законодавства під час воєнного стану</w:t>
            </w:r>
          </w:p>
        </w:tc>
        <w:tc>
          <w:tcPr>
            <w:tcW w:w="3458" w:type="dxa"/>
          </w:tcPr>
          <w:p w:rsidR="00A90E88" w:rsidRPr="006D3DAC" w:rsidRDefault="00A90E88" w:rsidP="00334BAF">
            <w:pPr>
              <w:jc w:val="both"/>
            </w:pPr>
            <w:r w:rsidRPr="006D3DAC">
              <w:rPr>
                <w:sz w:val="24"/>
                <w:szCs w:val="24"/>
              </w:rPr>
              <w:t>Управління контролю за підакцизними товарами</w:t>
            </w:r>
          </w:p>
        </w:tc>
        <w:tc>
          <w:tcPr>
            <w:tcW w:w="1701" w:type="dxa"/>
          </w:tcPr>
          <w:p w:rsidR="00A90E88" w:rsidRPr="006D3DAC" w:rsidRDefault="00A90E88" w:rsidP="00A90E88">
            <w:pPr>
              <w:jc w:val="center"/>
            </w:pPr>
            <w:r w:rsidRPr="006D3DAC">
              <w:rPr>
                <w:sz w:val="24"/>
                <w:szCs w:val="24"/>
              </w:rPr>
              <w:t>Протягом півріччя</w:t>
            </w:r>
          </w:p>
        </w:tc>
      </w:tr>
      <w:tr w:rsidR="00A90E88" w:rsidRPr="006D3DAC" w:rsidTr="00BD5FE2">
        <w:tc>
          <w:tcPr>
            <w:tcW w:w="905" w:type="dxa"/>
          </w:tcPr>
          <w:p w:rsidR="00A90E88" w:rsidRPr="006D3DAC" w:rsidRDefault="00A90E88" w:rsidP="000E6AF3">
            <w:pPr>
              <w:ind w:right="22"/>
              <w:jc w:val="center"/>
              <w:rPr>
                <w:sz w:val="24"/>
                <w:szCs w:val="24"/>
              </w:rPr>
            </w:pPr>
            <w:r w:rsidRPr="006D3DAC">
              <w:rPr>
                <w:sz w:val="24"/>
                <w:szCs w:val="24"/>
              </w:rPr>
              <w:lastRenderedPageBreak/>
              <w:t>3.4.</w:t>
            </w:r>
          </w:p>
        </w:tc>
        <w:tc>
          <w:tcPr>
            <w:tcW w:w="9000" w:type="dxa"/>
          </w:tcPr>
          <w:p w:rsidR="00A90E88" w:rsidRPr="006D3DAC" w:rsidRDefault="00A90E88" w:rsidP="00D825AE">
            <w:pPr>
              <w:widowControl w:val="0"/>
              <w:autoSpaceDE w:val="0"/>
              <w:autoSpaceDN w:val="0"/>
              <w:adjustRightInd w:val="0"/>
              <w:ind w:right="33" w:firstLine="362"/>
              <w:jc w:val="both"/>
              <w:rPr>
                <w:sz w:val="24"/>
                <w:szCs w:val="24"/>
              </w:rPr>
            </w:pPr>
            <w:r w:rsidRPr="006D3DAC">
              <w:rPr>
                <w:sz w:val="24"/>
                <w:szCs w:val="24"/>
              </w:rPr>
              <w:t xml:space="preserve">Організація роботи щодо видачі ліцензій на здійснення </w:t>
            </w:r>
            <w:r w:rsidR="00D825AE" w:rsidRPr="006D3DAC">
              <w:rPr>
                <w:sz w:val="24"/>
                <w:szCs w:val="24"/>
              </w:rPr>
              <w:t xml:space="preserve">оптової торгівлі спиртом, оптової та </w:t>
            </w:r>
            <w:r w:rsidRPr="006D3DAC">
              <w:rPr>
                <w:sz w:val="24"/>
                <w:szCs w:val="24"/>
              </w:rPr>
              <w:t>роздрібної торгівлі алкогольними напоями, тютюновими виробами, рідинами, що використовуються в електронних сигарета</w:t>
            </w:r>
            <w:r w:rsidR="00D825AE" w:rsidRPr="006D3DAC">
              <w:rPr>
                <w:sz w:val="24"/>
                <w:szCs w:val="24"/>
              </w:rPr>
              <w:t xml:space="preserve">х, пальним, зберігання пального </w:t>
            </w:r>
            <w:r w:rsidRPr="006D3DAC">
              <w:rPr>
                <w:sz w:val="24"/>
                <w:szCs w:val="24"/>
              </w:rPr>
              <w:t>та забезпечення контролю за своєчасністю і повнотою перерахування платежів до бюджету суб’єктами господарювання за отримані (продовжені) ліцензії</w:t>
            </w:r>
          </w:p>
        </w:tc>
        <w:tc>
          <w:tcPr>
            <w:tcW w:w="3458" w:type="dxa"/>
          </w:tcPr>
          <w:p w:rsidR="00A90E88" w:rsidRPr="006D3DAC" w:rsidRDefault="00A90E88" w:rsidP="00334BAF">
            <w:pPr>
              <w:jc w:val="both"/>
            </w:pPr>
            <w:r w:rsidRPr="006D3DAC">
              <w:rPr>
                <w:sz w:val="24"/>
                <w:szCs w:val="24"/>
              </w:rPr>
              <w:t>Управління контролю за підакцизними товарами</w:t>
            </w:r>
          </w:p>
        </w:tc>
        <w:tc>
          <w:tcPr>
            <w:tcW w:w="1701" w:type="dxa"/>
          </w:tcPr>
          <w:p w:rsidR="00A90E88" w:rsidRPr="006D3DAC" w:rsidRDefault="00A90E88" w:rsidP="00A90E88">
            <w:pPr>
              <w:jc w:val="center"/>
            </w:pPr>
            <w:r w:rsidRPr="006D3DAC">
              <w:rPr>
                <w:sz w:val="24"/>
                <w:szCs w:val="24"/>
              </w:rPr>
              <w:t>Протягом півріччя</w:t>
            </w:r>
          </w:p>
        </w:tc>
      </w:tr>
      <w:tr w:rsidR="00A90E88" w:rsidRPr="006D3DAC" w:rsidTr="00BD5FE2">
        <w:tc>
          <w:tcPr>
            <w:tcW w:w="905" w:type="dxa"/>
          </w:tcPr>
          <w:p w:rsidR="00A90E88" w:rsidRPr="006D3DAC" w:rsidRDefault="00A90E88" w:rsidP="000E6AF3">
            <w:pPr>
              <w:ind w:right="22"/>
              <w:jc w:val="center"/>
              <w:rPr>
                <w:sz w:val="24"/>
                <w:szCs w:val="24"/>
              </w:rPr>
            </w:pPr>
            <w:r w:rsidRPr="006D3DAC">
              <w:rPr>
                <w:sz w:val="24"/>
                <w:szCs w:val="24"/>
              </w:rPr>
              <w:t>3.5.</w:t>
            </w:r>
          </w:p>
        </w:tc>
        <w:tc>
          <w:tcPr>
            <w:tcW w:w="9000" w:type="dxa"/>
          </w:tcPr>
          <w:p w:rsidR="00A90E88" w:rsidRPr="006D3DAC" w:rsidRDefault="00A90E88" w:rsidP="00C14F8B">
            <w:pPr>
              <w:ind w:left="33" w:right="33" w:firstLine="362"/>
              <w:jc w:val="both"/>
              <w:rPr>
                <w:sz w:val="24"/>
                <w:szCs w:val="24"/>
              </w:rPr>
            </w:pPr>
            <w:r w:rsidRPr="006D3DAC">
              <w:rPr>
                <w:sz w:val="24"/>
                <w:szCs w:val="24"/>
              </w:rPr>
              <w:t>Забезпечення контролю на акцизних складах підприємств, що виробляють спирт, спиртовмісну продукцію, пальне, алкогольні напої, та податкових постах на підприємствах, які отримують спирт за нульовою ставкою акцизного податку</w:t>
            </w:r>
          </w:p>
        </w:tc>
        <w:tc>
          <w:tcPr>
            <w:tcW w:w="3458" w:type="dxa"/>
          </w:tcPr>
          <w:p w:rsidR="00A90E88" w:rsidRPr="006D3DAC" w:rsidRDefault="00A90E88" w:rsidP="00334BAF">
            <w:pPr>
              <w:jc w:val="both"/>
            </w:pPr>
            <w:r w:rsidRPr="006D3DAC">
              <w:rPr>
                <w:sz w:val="24"/>
                <w:szCs w:val="24"/>
              </w:rPr>
              <w:t>Управління контролю за підакцизними товарами</w:t>
            </w:r>
          </w:p>
        </w:tc>
        <w:tc>
          <w:tcPr>
            <w:tcW w:w="1701" w:type="dxa"/>
          </w:tcPr>
          <w:p w:rsidR="00A90E88" w:rsidRPr="006D3DAC" w:rsidRDefault="00A90E88" w:rsidP="00A90E88">
            <w:pPr>
              <w:jc w:val="center"/>
            </w:pPr>
            <w:r w:rsidRPr="006D3DAC">
              <w:rPr>
                <w:sz w:val="24"/>
                <w:szCs w:val="24"/>
              </w:rPr>
              <w:t>Протягом півріччя</w:t>
            </w:r>
          </w:p>
        </w:tc>
      </w:tr>
      <w:tr w:rsidR="00A90E88" w:rsidRPr="006D3DAC" w:rsidTr="00BD5FE2">
        <w:tc>
          <w:tcPr>
            <w:tcW w:w="905" w:type="dxa"/>
          </w:tcPr>
          <w:p w:rsidR="00A90E88" w:rsidRPr="006D3DAC" w:rsidRDefault="00A90E88" w:rsidP="006D3DAC">
            <w:pPr>
              <w:ind w:right="22"/>
              <w:jc w:val="center"/>
              <w:rPr>
                <w:sz w:val="24"/>
                <w:szCs w:val="24"/>
              </w:rPr>
            </w:pPr>
            <w:r w:rsidRPr="006D3DAC">
              <w:rPr>
                <w:sz w:val="24"/>
                <w:szCs w:val="24"/>
              </w:rPr>
              <w:t>3.</w:t>
            </w:r>
            <w:r w:rsidR="006D3DAC" w:rsidRPr="006D3DAC">
              <w:rPr>
                <w:sz w:val="24"/>
                <w:szCs w:val="24"/>
              </w:rPr>
              <w:t>6</w:t>
            </w:r>
            <w:r w:rsidRPr="006D3DAC">
              <w:rPr>
                <w:sz w:val="24"/>
                <w:szCs w:val="24"/>
              </w:rPr>
              <w:t>.</w:t>
            </w:r>
          </w:p>
        </w:tc>
        <w:tc>
          <w:tcPr>
            <w:tcW w:w="9000" w:type="dxa"/>
          </w:tcPr>
          <w:p w:rsidR="00EC4652" w:rsidRPr="006D3DAC" w:rsidRDefault="00A90E88" w:rsidP="00C95989">
            <w:pPr>
              <w:ind w:firstLine="362"/>
              <w:jc w:val="both"/>
              <w:rPr>
                <w:sz w:val="24"/>
                <w:szCs w:val="24"/>
                <w:lang w:eastAsia="uk-UA"/>
              </w:rPr>
            </w:pPr>
            <w:r w:rsidRPr="006D3DAC">
              <w:rPr>
                <w:sz w:val="24"/>
                <w:szCs w:val="24"/>
                <w:lang w:eastAsia="uk-UA"/>
              </w:rPr>
              <w:t>Забезпечення контролю за дотриманням суб'єктами господарювання у сфері виробництва, обігу спирту, пального, алкогольних напоїв, тютюнових виробів і рідин, що використовуються в електронних сигаретах, вимог законодавства щодо мінімальних оптово-відпускних або роздрібних цін на такі напої та максимальних роздрібних цін на тютюнові вироби, встановлених виробниками або імпортерами таких виробів, контроль за наявністю марок акцизного податку</w:t>
            </w:r>
            <w:r w:rsidR="0073663E" w:rsidRPr="006D3DAC">
              <w:rPr>
                <w:sz w:val="24"/>
                <w:szCs w:val="24"/>
                <w:lang w:eastAsia="uk-UA"/>
              </w:rPr>
              <w:t xml:space="preserve"> </w:t>
            </w:r>
          </w:p>
        </w:tc>
        <w:tc>
          <w:tcPr>
            <w:tcW w:w="3458" w:type="dxa"/>
          </w:tcPr>
          <w:p w:rsidR="00334BAF" w:rsidRPr="006D3DAC" w:rsidRDefault="00A90E88" w:rsidP="00334BAF">
            <w:pPr>
              <w:ind w:right="-108"/>
              <w:jc w:val="both"/>
              <w:rPr>
                <w:sz w:val="24"/>
                <w:szCs w:val="24"/>
              </w:rPr>
            </w:pPr>
            <w:r w:rsidRPr="006D3DAC">
              <w:rPr>
                <w:sz w:val="24"/>
                <w:szCs w:val="24"/>
              </w:rPr>
              <w:t>Управління:</w:t>
            </w:r>
          </w:p>
          <w:p w:rsidR="00A90E88" w:rsidRPr="006D3DAC" w:rsidRDefault="00A90E88" w:rsidP="00334BAF">
            <w:pPr>
              <w:ind w:right="-108"/>
              <w:jc w:val="both"/>
              <w:rPr>
                <w:sz w:val="24"/>
                <w:szCs w:val="24"/>
              </w:rPr>
            </w:pPr>
            <w:r w:rsidRPr="006D3DAC">
              <w:rPr>
                <w:sz w:val="24"/>
                <w:szCs w:val="24"/>
              </w:rPr>
              <w:t>податкового аудиту;</w:t>
            </w:r>
          </w:p>
          <w:p w:rsidR="00A90E88" w:rsidRPr="006D3DAC" w:rsidRDefault="00A90E88" w:rsidP="00334BAF">
            <w:pPr>
              <w:ind w:right="-108"/>
              <w:jc w:val="both"/>
              <w:rPr>
                <w:sz w:val="24"/>
                <w:szCs w:val="24"/>
              </w:rPr>
            </w:pPr>
            <w:r w:rsidRPr="006D3DAC">
              <w:rPr>
                <w:sz w:val="24"/>
                <w:szCs w:val="24"/>
              </w:rPr>
              <w:t>контролю за підакцизними товарами</w:t>
            </w:r>
          </w:p>
        </w:tc>
        <w:tc>
          <w:tcPr>
            <w:tcW w:w="1701" w:type="dxa"/>
          </w:tcPr>
          <w:p w:rsidR="00A90E88" w:rsidRPr="006D3DAC" w:rsidRDefault="00A90E88" w:rsidP="00A90E88">
            <w:pPr>
              <w:jc w:val="center"/>
            </w:pPr>
            <w:r w:rsidRPr="006D3DAC">
              <w:rPr>
                <w:sz w:val="24"/>
                <w:szCs w:val="24"/>
              </w:rPr>
              <w:t>Протягом півріччя</w:t>
            </w:r>
          </w:p>
        </w:tc>
      </w:tr>
      <w:tr w:rsidR="00D72B28" w:rsidRPr="006D3DAC" w:rsidTr="00BD5FE2">
        <w:tc>
          <w:tcPr>
            <w:tcW w:w="15064" w:type="dxa"/>
            <w:gridSpan w:val="4"/>
          </w:tcPr>
          <w:p w:rsidR="00667556" w:rsidRPr="006D3DAC" w:rsidRDefault="00667556" w:rsidP="00D85292">
            <w:pPr>
              <w:pStyle w:val="a9"/>
              <w:ind w:firstLine="426"/>
              <w:rPr>
                <w:i w:val="0"/>
                <w:sz w:val="20"/>
              </w:rPr>
            </w:pPr>
          </w:p>
          <w:p w:rsidR="00D72B28" w:rsidRPr="006D3DAC" w:rsidRDefault="00D72B28" w:rsidP="00D85292">
            <w:pPr>
              <w:pStyle w:val="a9"/>
              <w:ind w:firstLine="426"/>
              <w:rPr>
                <w:i w:val="0"/>
                <w:lang w:eastAsia="uk-UA"/>
              </w:rPr>
            </w:pPr>
            <w:r w:rsidRPr="006D3DAC">
              <w:rPr>
                <w:i w:val="0"/>
                <w:szCs w:val="24"/>
              </w:rPr>
              <w:t>4. З</w:t>
            </w:r>
            <w:r w:rsidRPr="006D3DAC">
              <w:rPr>
                <w:i w:val="0"/>
                <w:lang w:eastAsia="uk-UA"/>
              </w:rPr>
              <w:t>абезпечення взаємодії з органами державної влади та місцевого самоврядування, організація міжвідомчої взаємодії із суб'єктами інформаційних відносин. Забезпечення міжнародного співробітництва у податковій сфері</w:t>
            </w:r>
          </w:p>
          <w:p w:rsidR="00667556" w:rsidRPr="006D3DAC" w:rsidRDefault="00667556" w:rsidP="00D85292">
            <w:pPr>
              <w:pStyle w:val="a9"/>
              <w:ind w:firstLine="426"/>
              <w:rPr>
                <w:sz w:val="20"/>
              </w:rPr>
            </w:pPr>
          </w:p>
        </w:tc>
      </w:tr>
      <w:tr w:rsidR="00D72B28" w:rsidRPr="006D3DAC" w:rsidTr="00BD5FE2">
        <w:tc>
          <w:tcPr>
            <w:tcW w:w="905" w:type="dxa"/>
          </w:tcPr>
          <w:p w:rsidR="00D72B28" w:rsidRPr="006D3DAC" w:rsidRDefault="005219C6" w:rsidP="00D72B28">
            <w:pPr>
              <w:ind w:right="22"/>
              <w:jc w:val="center"/>
              <w:rPr>
                <w:sz w:val="24"/>
                <w:szCs w:val="24"/>
              </w:rPr>
            </w:pPr>
            <w:r w:rsidRPr="006D3DAC">
              <w:rPr>
                <w:sz w:val="24"/>
                <w:szCs w:val="24"/>
              </w:rPr>
              <w:t>4</w:t>
            </w:r>
            <w:r w:rsidR="00D72B28" w:rsidRPr="006D3DAC">
              <w:rPr>
                <w:sz w:val="24"/>
                <w:szCs w:val="24"/>
              </w:rPr>
              <w:t>.1.</w:t>
            </w:r>
          </w:p>
        </w:tc>
        <w:tc>
          <w:tcPr>
            <w:tcW w:w="9000" w:type="dxa"/>
          </w:tcPr>
          <w:p w:rsidR="00D72B28" w:rsidRPr="006D3DAC" w:rsidRDefault="00D72B28" w:rsidP="00D72B28">
            <w:pPr>
              <w:ind w:firstLine="362"/>
              <w:jc w:val="both"/>
              <w:rPr>
                <w:sz w:val="24"/>
                <w:szCs w:val="24"/>
              </w:rPr>
            </w:pPr>
            <w:r w:rsidRPr="006D3DAC">
              <w:rPr>
                <w:sz w:val="24"/>
                <w:szCs w:val="24"/>
              </w:rPr>
              <w:t xml:space="preserve">Забезпечення участі представників </w:t>
            </w:r>
            <w:r w:rsidRPr="006D3DAC">
              <w:rPr>
                <w:sz w:val="24"/>
                <w:szCs w:val="24"/>
                <w:lang w:eastAsia="uk-UA"/>
              </w:rPr>
              <w:t>ГУ ДПС</w:t>
            </w:r>
            <w:r w:rsidRPr="006D3DAC">
              <w:rPr>
                <w:sz w:val="24"/>
                <w:szCs w:val="24"/>
              </w:rPr>
              <w:t xml:space="preserve"> та підготовка відповідних матеріалів на засідання робочих груп органів виконавчої влади, Житомирської обласної державної адміністрації, Житомирської обласної ради</w:t>
            </w:r>
          </w:p>
        </w:tc>
        <w:tc>
          <w:tcPr>
            <w:tcW w:w="3458" w:type="dxa"/>
          </w:tcPr>
          <w:p w:rsidR="00D72B28" w:rsidRPr="006D3DAC" w:rsidRDefault="00D72B28" w:rsidP="00D72B28">
            <w:pPr>
              <w:jc w:val="both"/>
              <w:rPr>
                <w:sz w:val="24"/>
                <w:szCs w:val="24"/>
              </w:rPr>
            </w:pPr>
            <w:r w:rsidRPr="006D3DAC">
              <w:rPr>
                <w:sz w:val="24"/>
                <w:szCs w:val="24"/>
              </w:rPr>
              <w:t>Структурні підрозділи</w:t>
            </w:r>
          </w:p>
        </w:tc>
        <w:tc>
          <w:tcPr>
            <w:tcW w:w="1701" w:type="dxa"/>
          </w:tcPr>
          <w:p w:rsidR="00D72B28" w:rsidRPr="006D3DAC" w:rsidRDefault="00D72B28" w:rsidP="00D72B28">
            <w:pPr>
              <w:jc w:val="center"/>
              <w:rPr>
                <w:sz w:val="24"/>
                <w:szCs w:val="24"/>
              </w:rPr>
            </w:pPr>
            <w:r w:rsidRPr="006D3DAC">
              <w:rPr>
                <w:sz w:val="24"/>
                <w:szCs w:val="24"/>
              </w:rPr>
              <w:t>Протягом півріччя</w:t>
            </w:r>
          </w:p>
        </w:tc>
      </w:tr>
      <w:tr w:rsidR="00D72B28" w:rsidRPr="006D3DAC" w:rsidTr="00BD5FE2">
        <w:tc>
          <w:tcPr>
            <w:tcW w:w="905" w:type="dxa"/>
          </w:tcPr>
          <w:p w:rsidR="00D72B28" w:rsidRPr="006D3DAC" w:rsidRDefault="005219C6" w:rsidP="00D72B28">
            <w:pPr>
              <w:ind w:right="22"/>
              <w:jc w:val="center"/>
              <w:rPr>
                <w:sz w:val="24"/>
                <w:szCs w:val="24"/>
              </w:rPr>
            </w:pPr>
            <w:r w:rsidRPr="006D3DAC">
              <w:rPr>
                <w:sz w:val="24"/>
                <w:szCs w:val="24"/>
              </w:rPr>
              <w:t>4</w:t>
            </w:r>
            <w:r w:rsidR="00D72B28" w:rsidRPr="006D3DAC">
              <w:rPr>
                <w:sz w:val="24"/>
                <w:szCs w:val="24"/>
              </w:rPr>
              <w:t>.2.</w:t>
            </w:r>
          </w:p>
        </w:tc>
        <w:tc>
          <w:tcPr>
            <w:tcW w:w="9000" w:type="dxa"/>
          </w:tcPr>
          <w:p w:rsidR="00D72B28" w:rsidRPr="006D3DAC" w:rsidRDefault="00D72B28" w:rsidP="00D72B28">
            <w:pPr>
              <w:ind w:right="22" w:firstLine="362"/>
              <w:rPr>
                <w:sz w:val="24"/>
                <w:szCs w:val="24"/>
              </w:rPr>
            </w:pPr>
            <w:r w:rsidRPr="006D3DAC">
              <w:rPr>
                <w:sz w:val="24"/>
                <w:szCs w:val="24"/>
              </w:rPr>
              <w:t>Забезпечення взаємодії з:</w:t>
            </w:r>
          </w:p>
        </w:tc>
        <w:tc>
          <w:tcPr>
            <w:tcW w:w="3458" w:type="dxa"/>
          </w:tcPr>
          <w:p w:rsidR="00D72B28" w:rsidRPr="006D3DAC" w:rsidRDefault="00D72B28" w:rsidP="00D72B28">
            <w:pPr>
              <w:jc w:val="both"/>
              <w:rPr>
                <w:sz w:val="24"/>
                <w:szCs w:val="24"/>
              </w:rPr>
            </w:pPr>
          </w:p>
        </w:tc>
        <w:tc>
          <w:tcPr>
            <w:tcW w:w="1701" w:type="dxa"/>
          </w:tcPr>
          <w:p w:rsidR="00D72B28" w:rsidRPr="006D3DAC" w:rsidRDefault="00D72B28" w:rsidP="00D72B28">
            <w:pPr>
              <w:jc w:val="center"/>
              <w:rPr>
                <w:sz w:val="24"/>
                <w:szCs w:val="24"/>
              </w:rPr>
            </w:pPr>
          </w:p>
        </w:tc>
      </w:tr>
      <w:tr w:rsidR="00D72B28" w:rsidRPr="006D3DAC" w:rsidTr="00BD5FE2">
        <w:tc>
          <w:tcPr>
            <w:tcW w:w="905" w:type="dxa"/>
          </w:tcPr>
          <w:p w:rsidR="00D72B28" w:rsidRPr="006D3DAC" w:rsidRDefault="005219C6" w:rsidP="00D72B28">
            <w:pPr>
              <w:ind w:right="22"/>
              <w:jc w:val="center"/>
              <w:rPr>
                <w:sz w:val="24"/>
                <w:szCs w:val="24"/>
              </w:rPr>
            </w:pPr>
            <w:r w:rsidRPr="006D3DAC">
              <w:rPr>
                <w:sz w:val="24"/>
                <w:szCs w:val="24"/>
              </w:rPr>
              <w:t>4</w:t>
            </w:r>
            <w:r w:rsidR="00D72B28" w:rsidRPr="006D3DAC">
              <w:rPr>
                <w:sz w:val="24"/>
                <w:szCs w:val="24"/>
              </w:rPr>
              <w:t>.2.1.</w:t>
            </w:r>
          </w:p>
        </w:tc>
        <w:tc>
          <w:tcPr>
            <w:tcW w:w="9000" w:type="dxa"/>
          </w:tcPr>
          <w:p w:rsidR="00D72B28" w:rsidRPr="006D3DAC" w:rsidRDefault="00D72B28" w:rsidP="00D72B28">
            <w:pPr>
              <w:ind w:right="22" w:firstLine="362"/>
              <w:jc w:val="both"/>
              <w:rPr>
                <w:sz w:val="24"/>
                <w:szCs w:val="24"/>
              </w:rPr>
            </w:pPr>
            <w:r w:rsidRPr="006D3DAC">
              <w:rPr>
                <w:sz w:val="24"/>
                <w:szCs w:val="24"/>
              </w:rPr>
              <w:t>Головним управлінням Державної казначейської служби України у Житомирській області щодо електронного адміністрування податку на додану вартість</w:t>
            </w:r>
          </w:p>
        </w:tc>
        <w:tc>
          <w:tcPr>
            <w:tcW w:w="3458" w:type="dxa"/>
          </w:tcPr>
          <w:p w:rsidR="00D72B28" w:rsidRPr="006D3DAC" w:rsidRDefault="00D72B28" w:rsidP="00D72B28">
            <w:pPr>
              <w:ind w:right="22"/>
              <w:jc w:val="both"/>
              <w:rPr>
                <w:sz w:val="24"/>
                <w:szCs w:val="24"/>
              </w:rPr>
            </w:pPr>
            <w:r w:rsidRPr="006D3DAC">
              <w:rPr>
                <w:sz w:val="24"/>
                <w:szCs w:val="24"/>
              </w:rPr>
              <w:t>Управління:</w:t>
            </w:r>
          </w:p>
          <w:p w:rsidR="000F785C" w:rsidRPr="006D3DAC" w:rsidRDefault="000F785C" w:rsidP="000F785C">
            <w:pPr>
              <w:jc w:val="both"/>
              <w:rPr>
                <w:sz w:val="24"/>
                <w:szCs w:val="24"/>
                <w:lang w:eastAsia="uk-UA"/>
              </w:rPr>
            </w:pPr>
            <w:r w:rsidRPr="006D3DAC">
              <w:rPr>
                <w:sz w:val="24"/>
                <w:szCs w:val="24"/>
                <w:lang w:eastAsia="uk-UA"/>
              </w:rPr>
              <w:t>оподаткування юридичних осіб;</w:t>
            </w:r>
          </w:p>
          <w:p w:rsidR="00D72B28" w:rsidRPr="006D3DAC" w:rsidRDefault="002A5C13" w:rsidP="00D72B28">
            <w:pPr>
              <w:jc w:val="both"/>
              <w:rPr>
                <w:sz w:val="24"/>
                <w:szCs w:val="24"/>
              </w:rPr>
            </w:pPr>
            <w:r w:rsidRPr="006D3DAC">
              <w:rPr>
                <w:sz w:val="24"/>
                <w:szCs w:val="24"/>
                <w:lang w:eastAsia="uk-UA"/>
              </w:rPr>
              <w:t>економічного аналізу</w:t>
            </w:r>
          </w:p>
        </w:tc>
        <w:tc>
          <w:tcPr>
            <w:tcW w:w="1701" w:type="dxa"/>
          </w:tcPr>
          <w:p w:rsidR="00D72B28" w:rsidRPr="006D3DAC" w:rsidRDefault="00D72B28" w:rsidP="00D72B28">
            <w:pPr>
              <w:jc w:val="center"/>
            </w:pPr>
            <w:r w:rsidRPr="006D3DAC">
              <w:rPr>
                <w:sz w:val="24"/>
                <w:szCs w:val="24"/>
              </w:rPr>
              <w:t>Протягом півріччя</w:t>
            </w:r>
          </w:p>
        </w:tc>
      </w:tr>
      <w:tr w:rsidR="00D72B28" w:rsidRPr="006D3DAC" w:rsidTr="00BD5FE2">
        <w:tc>
          <w:tcPr>
            <w:tcW w:w="905" w:type="dxa"/>
          </w:tcPr>
          <w:p w:rsidR="00D72B28" w:rsidRPr="006D3DAC" w:rsidRDefault="005219C6" w:rsidP="00D72B28">
            <w:pPr>
              <w:ind w:right="22"/>
              <w:jc w:val="center"/>
              <w:rPr>
                <w:sz w:val="24"/>
                <w:szCs w:val="24"/>
              </w:rPr>
            </w:pPr>
            <w:r w:rsidRPr="006D3DAC">
              <w:rPr>
                <w:sz w:val="24"/>
                <w:szCs w:val="24"/>
              </w:rPr>
              <w:t>4</w:t>
            </w:r>
            <w:r w:rsidR="00D72B28" w:rsidRPr="006D3DAC">
              <w:rPr>
                <w:sz w:val="24"/>
                <w:szCs w:val="24"/>
              </w:rPr>
              <w:t>.2.2.</w:t>
            </w:r>
          </w:p>
        </w:tc>
        <w:tc>
          <w:tcPr>
            <w:tcW w:w="9000" w:type="dxa"/>
          </w:tcPr>
          <w:p w:rsidR="00D72B28" w:rsidRPr="006D3DAC" w:rsidRDefault="006F066F" w:rsidP="00D72B28">
            <w:pPr>
              <w:pStyle w:val="a7"/>
              <w:ind w:firstLine="362"/>
              <w:jc w:val="both"/>
              <w:rPr>
                <w:b w:val="0"/>
                <w:sz w:val="24"/>
                <w:szCs w:val="24"/>
              </w:rPr>
            </w:pPr>
            <w:r w:rsidRPr="006D3DAC">
              <w:rPr>
                <w:b w:val="0"/>
                <w:sz w:val="24"/>
                <w:szCs w:val="24"/>
              </w:rPr>
              <w:t>о</w:t>
            </w:r>
            <w:r w:rsidR="00D72B28" w:rsidRPr="006D3DAC">
              <w:rPr>
                <w:b w:val="0"/>
                <w:sz w:val="24"/>
                <w:szCs w:val="24"/>
              </w:rPr>
              <w:t xml:space="preserve">бласним управлінням лісового та мисливського господарства та обласним комунальним підприємством «Житомироблагроліс» щодо отримання </w:t>
            </w:r>
            <w:r w:rsidR="00D72B28" w:rsidRPr="006D3DAC">
              <w:rPr>
                <w:b w:val="0"/>
                <w:spacing w:val="-4"/>
                <w:sz w:val="24"/>
                <w:szCs w:val="24"/>
              </w:rPr>
              <w:t xml:space="preserve">очікуваних обсягів </w:t>
            </w:r>
            <w:r w:rsidR="00D72B28" w:rsidRPr="006D3DAC">
              <w:rPr>
                <w:b w:val="0"/>
                <w:sz w:val="24"/>
                <w:szCs w:val="24"/>
              </w:rPr>
              <w:t>збору за спеціальне використання лісових ресурсів</w:t>
            </w:r>
          </w:p>
        </w:tc>
        <w:tc>
          <w:tcPr>
            <w:tcW w:w="3458" w:type="dxa"/>
          </w:tcPr>
          <w:p w:rsidR="00D72B28" w:rsidRPr="006D3DAC" w:rsidRDefault="00D72B28" w:rsidP="006B1177">
            <w:pPr>
              <w:jc w:val="both"/>
              <w:rPr>
                <w:sz w:val="24"/>
                <w:szCs w:val="24"/>
              </w:rPr>
            </w:pPr>
            <w:r w:rsidRPr="006D3DAC">
              <w:rPr>
                <w:sz w:val="24"/>
                <w:szCs w:val="24"/>
              </w:rPr>
              <w:t xml:space="preserve">Управління </w:t>
            </w:r>
            <w:r w:rsidR="006B1177" w:rsidRPr="006D3DAC">
              <w:rPr>
                <w:sz w:val="24"/>
                <w:szCs w:val="24"/>
                <w:lang w:eastAsia="uk-UA"/>
              </w:rPr>
              <w:t>оподаткування</w:t>
            </w:r>
            <w:r w:rsidR="006B1177" w:rsidRPr="006D3DAC">
              <w:rPr>
                <w:sz w:val="24"/>
                <w:szCs w:val="24"/>
              </w:rPr>
              <w:t xml:space="preserve"> </w:t>
            </w:r>
            <w:r w:rsidRPr="006D3DAC">
              <w:rPr>
                <w:sz w:val="24"/>
                <w:szCs w:val="24"/>
              </w:rPr>
              <w:t>юридичних осіб</w:t>
            </w:r>
          </w:p>
        </w:tc>
        <w:tc>
          <w:tcPr>
            <w:tcW w:w="1701" w:type="dxa"/>
          </w:tcPr>
          <w:p w:rsidR="00D72B28" w:rsidRPr="006D3DAC" w:rsidRDefault="00D72B28" w:rsidP="00D72B28">
            <w:pPr>
              <w:jc w:val="center"/>
            </w:pPr>
            <w:r w:rsidRPr="006D3DAC">
              <w:rPr>
                <w:sz w:val="24"/>
                <w:szCs w:val="24"/>
              </w:rPr>
              <w:t>Протягом півріччя</w:t>
            </w:r>
          </w:p>
        </w:tc>
      </w:tr>
      <w:tr w:rsidR="00D72B28" w:rsidRPr="006D3DAC" w:rsidTr="00BD5FE2">
        <w:tc>
          <w:tcPr>
            <w:tcW w:w="905" w:type="dxa"/>
          </w:tcPr>
          <w:p w:rsidR="00D72B28" w:rsidRPr="006D3DAC" w:rsidRDefault="005219C6" w:rsidP="00D72B28">
            <w:pPr>
              <w:ind w:right="22"/>
              <w:jc w:val="center"/>
              <w:rPr>
                <w:sz w:val="24"/>
                <w:szCs w:val="24"/>
              </w:rPr>
            </w:pPr>
            <w:r w:rsidRPr="006D3DAC">
              <w:rPr>
                <w:sz w:val="24"/>
                <w:szCs w:val="24"/>
              </w:rPr>
              <w:t>4</w:t>
            </w:r>
            <w:r w:rsidR="00D72B28" w:rsidRPr="006D3DAC">
              <w:rPr>
                <w:sz w:val="24"/>
                <w:szCs w:val="24"/>
              </w:rPr>
              <w:t>.2.3.</w:t>
            </w:r>
          </w:p>
        </w:tc>
        <w:tc>
          <w:tcPr>
            <w:tcW w:w="9000" w:type="dxa"/>
          </w:tcPr>
          <w:p w:rsidR="006352E6" w:rsidRPr="006D3DAC" w:rsidRDefault="00D72B28" w:rsidP="00787E70">
            <w:pPr>
              <w:ind w:firstLine="362"/>
              <w:jc w:val="both"/>
              <w:rPr>
                <w:sz w:val="24"/>
                <w:szCs w:val="24"/>
              </w:rPr>
            </w:pPr>
            <w:r w:rsidRPr="006D3DAC">
              <w:rPr>
                <w:sz w:val="24"/>
                <w:szCs w:val="24"/>
              </w:rPr>
              <w:t>органами виконавчої влади щодо своєчасного та в повному обсязі проведення взаєморозрахунків по погашенню податкового боргу за рахунок виділення з державного бюджету субвенцій підприємствам тепловодопостачання</w:t>
            </w:r>
          </w:p>
        </w:tc>
        <w:tc>
          <w:tcPr>
            <w:tcW w:w="3458" w:type="dxa"/>
          </w:tcPr>
          <w:p w:rsidR="00D72B28" w:rsidRPr="006D3DAC" w:rsidRDefault="00D72B28" w:rsidP="00D72B28">
            <w:pPr>
              <w:jc w:val="both"/>
              <w:rPr>
                <w:sz w:val="24"/>
                <w:szCs w:val="24"/>
              </w:rPr>
            </w:pPr>
            <w:r w:rsidRPr="006D3DAC">
              <w:rPr>
                <w:sz w:val="24"/>
                <w:szCs w:val="24"/>
              </w:rPr>
              <w:t>Управління по роботі з податковим боргом</w:t>
            </w:r>
          </w:p>
        </w:tc>
        <w:tc>
          <w:tcPr>
            <w:tcW w:w="1701" w:type="dxa"/>
          </w:tcPr>
          <w:p w:rsidR="00D72B28" w:rsidRPr="006D3DAC" w:rsidRDefault="00D72B28" w:rsidP="00D72B28">
            <w:pPr>
              <w:jc w:val="center"/>
            </w:pPr>
            <w:r w:rsidRPr="006D3DAC">
              <w:rPr>
                <w:sz w:val="24"/>
                <w:szCs w:val="24"/>
              </w:rPr>
              <w:t>Протягом півріччя</w:t>
            </w:r>
          </w:p>
        </w:tc>
      </w:tr>
      <w:tr w:rsidR="00D72B28" w:rsidRPr="006D3DAC" w:rsidTr="00BD5FE2">
        <w:tc>
          <w:tcPr>
            <w:tcW w:w="905" w:type="dxa"/>
          </w:tcPr>
          <w:p w:rsidR="00D72B28" w:rsidRPr="006D3DAC" w:rsidRDefault="005219C6" w:rsidP="00D72B28">
            <w:pPr>
              <w:ind w:right="22"/>
              <w:jc w:val="center"/>
              <w:rPr>
                <w:sz w:val="24"/>
                <w:szCs w:val="24"/>
              </w:rPr>
            </w:pPr>
            <w:r w:rsidRPr="006D3DAC">
              <w:rPr>
                <w:sz w:val="24"/>
                <w:szCs w:val="24"/>
              </w:rPr>
              <w:t>4</w:t>
            </w:r>
            <w:r w:rsidR="00D72B28" w:rsidRPr="006D3DAC">
              <w:rPr>
                <w:sz w:val="24"/>
                <w:szCs w:val="24"/>
              </w:rPr>
              <w:t>.2.4.</w:t>
            </w:r>
          </w:p>
        </w:tc>
        <w:tc>
          <w:tcPr>
            <w:tcW w:w="9000" w:type="dxa"/>
          </w:tcPr>
          <w:p w:rsidR="00D72B28" w:rsidRPr="006D3DAC" w:rsidRDefault="006352E6" w:rsidP="00D72B28">
            <w:pPr>
              <w:ind w:firstLine="362"/>
              <w:jc w:val="both"/>
              <w:rPr>
                <w:sz w:val="24"/>
                <w:szCs w:val="24"/>
              </w:rPr>
            </w:pPr>
            <w:r w:rsidRPr="006D3DAC">
              <w:rPr>
                <w:sz w:val="24"/>
                <w:szCs w:val="24"/>
              </w:rPr>
              <w:t>Г</w:t>
            </w:r>
            <w:r w:rsidR="00D72B28" w:rsidRPr="006D3DAC">
              <w:rPr>
                <w:sz w:val="24"/>
                <w:szCs w:val="24"/>
              </w:rPr>
              <w:t>оловним управлінням економіки Житомирської обласної державної адміністрації щодо проведення аналізу діяльності великих підприємств, які мають податковий борг, та розгляд діяльності арбітражних керуючих великих підприємств-</w:t>
            </w:r>
            <w:r w:rsidR="00D72B28" w:rsidRPr="006D3DAC">
              <w:rPr>
                <w:sz w:val="24"/>
                <w:szCs w:val="24"/>
              </w:rPr>
              <w:lastRenderedPageBreak/>
              <w:t>банкрутів, проведення обміну інформацією щодо діяльності підприємств, які пропонується заслухати на комісіях та робочих групах Житомирської обласної державної адміністрації, органах виконавчої влади та місцевого самоврядування</w:t>
            </w:r>
          </w:p>
        </w:tc>
        <w:tc>
          <w:tcPr>
            <w:tcW w:w="3458" w:type="dxa"/>
          </w:tcPr>
          <w:p w:rsidR="00D72B28" w:rsidRPr="006D3DAC" w:rsidRDefault="00D72B28" w:rsidP="00D72B28">
            <w:pPr>
              <w:jc w:val="both"/>
              <w:rPr>
                <w:sz w:val="24"/>
                <w:szCs w:val="24"/>
              </w:rPr>
            </w:pPr>
            <w:r w:rsidRPr="006D3DAC">
              <w:rPr>
                <w:sz w:val="24"/>
                <w:szCs w:val="24"/>
              </w:rPr>
              <w:lastRenderedPageBreak/>
              <w:t>Управління по роботі з податковим боргом</w:t>
            </w:r>
          </w:p>
        </w:tc>
        <w:tc>
          <w:tcPr>
            <w:tcW w:w="1701" w:type="dxa"/>
          </w:tcPr>
          <w:p w:rsidR="00D72B28" w:rsidRPr="006D3DAC" w:rsidRDefault="00D72B28" w:rsidP="00D72B28">
            <w:pPr>
              <w:jc w:val="center"/>
            </w:pPr>
            <w:r w:rsidRPr="006D3DAC">
              <w:rPr>
                <w:sz w:val="24"/>
                <w:szCs w:val="24"/>
              </w:rPr>
              <w:t>Протягом півріччя</w:t>
            </w:r>
          </w:p>
        </w:tc>
      </w:tr>
      <w:tr w:rsidR="00D72B28" w:rsidRPr="006D3DAC" w:rsidTr="00BD5FE2">
        <w:tc>
          <w:tcPr>
            <w:tcW w:w="905" w:type="dxa"/>
          </w:tcPr>
          <w:p w:rsidR="00D72B28" w:rsidRPr="006D3DAC" w:rsidRDefault="005219C6" w:rsidP="00D72B28">
            <w:pPr>
              <w:ind w:right="22"/>
              <w:jc w:val="center"/>
              <w:rPr>
                <w:sz w:val="24"/>
                <w:szCs w:val="24"/>
              </w:rPr>
            </w:pPr>
            <w:r w:rsidRPr="006D3DAC">
              <w:rPr>
                <w:sz w:val="24"/>
                <w:szCs w:val="24"/>
              </w:rPr>
              <w:lastRenderedPageBreak/>
              <w:t>4</w:t>
            </w:r>
            <w:r w:rsidR="00D72B28" w:rsidRPr="006D3DAC">
              <w:rPr>
                <w:sz w:val="24"/>
                <w:szCs w:val="24"/>
              </w:rPr>
              <w:t>.3.</w:t>
            </w:r>
          </w:p>
        </w:tc>
        <w:tc>
          <w:tcPr>
            <w:tcW w:w="9000" w:type="dxa"/>
          </w:tcPr>
          <w:p w:rsidR="00D72B28" w:rsidRPr="006D3DAC" w:rsidRDefault="00D72B28" w:rsidP="00D72B28">
            <w:pPr>
              <w:ind w:firstLine="362"/>
              <w:jc w:val="both"/>
              <w:rPr>
                <w:sz w:val="24"/>
                <w:szCs w:val="24"/>
              </w:rPr>
            </w:pPr>
            <w:r w:rsidRPr="006D3DAC">
              <w:rPr>
                <w:sz w:val="24"/>
                <w:szCs w:val="24"/>
              </w:rPr>
              <w:t>Налагодження взаємодії з територіальними органами центральних органів виконавчої влади та місцевого самоврядування щодо обміну інформацією з метою забезпечення повноти обліку платників податків, нарахування платежів та єдиного внеску до бюджету, погашення податкового боргу</w:t>
            </w:r>
          </w:p>
        </w:tc>
        <w:tc>
          <w:tcPr>
            <w:tcW w:w="3458" w:type="dxa"/>
          </w:tcPr>
          <w:p w:rsidR="00D72B28" w:rsidRPr="006D3DAC" w:rsidRDefault="00D72B28" w:rsidP="00D72B28">
            <w:pPr>
              <w:jc w:val="both"/>
              <w:rPr>
                <w:sz w:val="24"/>
                <w:szCs w:val="24"/>
              </w:rPr>
            </w:pPr>
            <w:r w:rsidRPr="006D3DAC">
              <w:rPr>
                <w:sz w:val="24"/>
                <w:szCs w:val="24"/>
              </w:rPr>
              <w:t>Управління:</w:t>
            </w:r>
          </w:p>
          <w:p w:rsidR="00E27E34" w:rsidRPr="006D3DAC" w:rsidRDefault="00E27E34" w:rsidP="00D72B28">
            <w:pPr>
              <w:jc w:val="both"/>
              <w:rPr>
                <w:sz w:val="24"/>
                <w:szCs w:val="24"/>
              </w:rPr>
            </w:pPr>
            <w:r w:rsidRPr="006D3DAC">
              <w:rPr>
                <w:sz w:val="24"/>
                <w:szCs w:val="24"/>
                <w:lang w:eastAsia="uk-UA"/>
              </w:rPr>
              <w:t>економічного аналізу</w:t>
            </w:r>
            <w:r w:rsidR="007002A4" w:rsidRPr="006D3DAC">
              <w:rPr>
                <w:sz w:val="24"/>
                <w:szCs w:val="24"/>
                <w:lang w:eastAsia="uk-UA"/>
              </w:rPr>
              <w:t>;</w:t>
            </w:r>
          </w:p>
          <w:p w:rsidR="00D72B28" w:rsidRPr="006D3DAC" w:rsidRDefault="006B1177" w:rsidP="00D72B28">
            <w:pPr>
              <w:jc w:val="both"/>
              <w:rPr>
                <w:sz w:val="24"/>
                <w:szCs w:val="24"/>
              </w:rPr>
            </w:pPr>
            <w:r w:rsidRPr="006D3DAC">
              <w:rPr>
                <w:sz w:val="24"/>
                <w:szCs w:val="24"/>
                <w:lang w:eastAsia="uk-UA"/>
              </w:rPr>
              <w:t>оподаткування</w:t>
            </w:r>
            <w:r w:rsidRPr="006D3DAC">
              <w:rPr>
                <w:sz w:val="24"/>
                <w:szCs w:val="24"/>
              </w:rPr>
              <w:t xml:space="preserve"> </w:t>
            </w:r>
            <w:r w:rsidR="00D72B28" w:rsidRPr="006D3DAC">
              <w:rPr>
                <w:sz w:val="24"/>
                <w:szCs w:val="24"/>
              </w:rPr>
              <w:t>юридичних осіб;</w:t>
            </w:r>
          </w:p>
          <w:p w:rsidR="00E41DEA" w:rsidRPr="006D3DAC" w:rsidRDefault="00E41DEA" w:rsidP="00D72B28">
            <w:pPr>
              <w:jc w:val="both"/>
              <w:rPr>
                <w:sz w:val="24"/>
                <w:szCs w:val="24"/>
              </w:rPr>
            </w:pPr>
            <w:r w:rsidRPr="006D3DAC">
              <w:rPr>
                <w:sz w:val="24"/>
                <w:szCs w:val="24"/>
                <w:lang w:eastAsia="uk-UA"/>
              </w:rPr>
              <w:t>оподаткування фізичних осіб;</w:t>
            </w:r>
          </w:p>
          <w:p w:rsidR="00D72B28" w:rsidRPr="006D3DAC" w:rsidRDefault="00D72B28" w:rsidP="00D72B28">
            <w:pPr>
              <w:jc w:val="both"/>
              <w:rPr>
                <w:sz w:val="24"/>
                <w:szCs w:val="24"/>
              </w:rPr>
            </w:pPr>
            <w:r w:rsidRPr="006D3DAC">
              <w:rPr>
                <w:sz w:val="24"/>
                <w:szCs w:val="24"/>
              </w:rPr>
              <w:t>по роботі з податковим боргом</w:t>
            </w:r>
          </w:p>
        </w:tc>
        <w:tc>
          <w:tcPr>
            <w:tcW w:w="1701" w:type="dxa"/>
          </w:tcPr>
          <w:p w:rsidR="00D72B28" w:rsidRPr="006D3DAC" w:rsidRDefault="00D72B28" w:rsidP="00D72B28">
            <w:pPr>
              <w:jc w:val="center"/>
            </w:pPr>
            <w:r w:rsidRPr="006D3DAC">
              <w:rPr>
                <w:sz w:val="24"/>
                <w:szCs w:val="24"/>
              </w:rPr>
              <w:t>Протягом півріччя</w:t>
            </w:r>
          </w:p>
        </w:tc>
      </w:tr>
      <w:tr w:rsidR="00D72B28" w:rsidRPr="006D3DAC" w:rsidTr="00BD5FE2">
        <w:tc>
          <w:tcPr>
            <w:tcW w:w="905" w:type="dxa"/>
          </w:tcPr>
          <w:p w:rsidR="00D72B28" w:rsidRPr="006D3DAC" w:rsidRDefault="005219C6" w:rsidP="00D72B28">
            <w:pPr>
              <w:ind w:right="22"/>
              <w:jc w:val="center"/>
              <w:rPr>
                <w:sz w:val="24"/>
                <w:szCs w:val="24"/>
              </w:rPr>
            </w:pPr>
            <w:r w:rsidRPr="006D3DAC">
              <w:rPr>
                <w:sz w:val="24"/>
                <w:szCs w:val="24"/>
              </w:rPr>
              <w:t>4</w:t>
            </w:r>
            <w:r w:rsidR="00D72B28" w:rsidRPr="006D3DAC">
              <w:rPr>
                <w:sz w:val="24"/>
                <w:szCs w:val="24"/>
              </w:rPr>
              <w:t>.4.</w:t>
            </w:r>
          </w:p>
        </w:tc>
        <w:tc>
          <w:tcPr>
            <w:tcW w:w="9000" w:type="dxa"/>
          </w:tcPr>
          <w:p w:rsidR="00D72B28" w:rsidRPr="006D3DAC" w:rsidRDefault="00D72B28" w:rsidP="00D72B28">
            <w:pPr>
              <w:ind w:firstLine="362"/>
              <w:jc w:val="both"/>
              <w:rPr>
                <w:sz w:val="24"/>
                <w:szCs w:val="24"/>
              </w:rPr>
            </w:pPr>
            <w:r w:rsidRPr="006D3DAC">
              <w:rPr>
                <w:sz w:val="24"/>
                <w:szCs w:val="24"/>
              </w:rPr>
              <w:t>Здійснення спільних дій з органами місцевого самоврядування щодо проведення індивідуальної роботи з керівниками підприємств, установ, організацій (незалежно від форм власності), спрямованої на погашення заборгованості з виплати заробітної плати та підвищення рівня виплати заробітної плати, а також відповідно сплати належних сум податку на доходи фізичних осіб</w:t>
            </w:r>
          </w:p>
        </w:tc>
        <w:tc>
          <w:tcPr>
            <w:tcW w:w="3458" w:type="dxa"/>
          </w:tcPr>
          <w:p w:rsidR="00D72B28" w:rsidRPr="006D3DAC" w:rsidRDefault="00D72B28" w:rsidP="00D72B28">
            <w:pPr>
              <w:jc w:val="both"/>
              <w:rPr>
                <w:sz w:val="24"/>
                <w:szCs w:val="24"/>
              </w:rPr>
            </w:pPr>
            <w:r w:rsidRPr="006D3DAC">
              <w:rPr>
                <w:sz w:val="24"/>
                <w:szCs w:val="24"/>
              </w:rPr>
              <w:t>Управління:</w:t>
            </w:r>
          </w:p>
          <w:p w:rsidR="00D72B28" w:rsidRPr="006D3DAC" w:rsidRDefault="00E41DEA" w:rsidP="00D72B28">
            <w:pPr>
              <w:jc w:val="both"/>
              <w:rPr>
                <w:sz w:val="24"/>
                <w:szCs w:val="24"/>
              </w:rPr>
            </w:pPr>
            <w:r w:rsidRPr="006D3DAC">
              <w:rPr>
                <w:sz w:val="24"/>
                <w:szCs w:val="24"/>
                <w:lang w:eastAsia="uk-UA"/>
              </w:rPr>
              <w:t>оподаткування фізичних осіб;</w:t>
            </w:r>
            <w:r w:rsidRPr="006D3DAC">
              <w:rPr>
                <w:sz w:val="24"/>
                <w:szCs w:val="24"/>
              </w:rPr>
              <w:t xml:space="preserve"> </w:t>
            </w:r>
            <w:r w:rsidR="00D72B28" w:rsidRPr="006D3DAC">
              <w:rPr>
                <w:sz w:val="24"/>
                <w:szCs w:val="24"/>
              </w:rPr>
              <w:t>по роботі з податковим боргом</w:t>
            </w:r>
          </w:p>
        </w:tc>
        <w:tc>
          <w:tcPr>
            <w:tcW w:w="1701" w:type="dxa"/>
          </w:tcPr>
          <w:p w:rsidR="00D72B28" w:rsidRPr="006D3DAC" w:rsidRDefault="00D72B28" w:rsidP="00D72B28">
            <w:pPr>
              <w:jc w:val="center"/>
              <w:rPr>
                <w:sz w:val="24"/>
                <w:szCs w:val="24"/>
              </w:rPr>
            </w:pPr>
            <w:r w:rsidRPr="006D3DAC">
              <w:rPr>
                <w:sz w:val="24"/>
                <w:szCs w:val="24"/>
              </w:rPr>
              <w:t>Протягом півріччя</w:t>
            </w:r>
          </w:p>
        </w:tc>
      </w:tr>
      <w:tr w:rsidR="00203EC6" w:rsidRPr="006D3DAC" w:rsidTr="00BD5FE2">
        <w:tc>
          <w:tcPr>
            <w:tcW w:w="15064" w:type="dxa"/>
            <w:gridSpan w:val="4"/>
            <w:vAlign w:val="center"/>
          </w:tcPr>
          <w:p w:rsidR="00D57140" w:rsidRPr="006D3DAC" w:rsidRDefault="00D57140" w:rsidP="005E4B69">
            <w:pPr>
              <w:jc w:val="center"/>
              <w:rPr>
                <w:b/>
                <w:lang w:eastAsia="en-US"/>
              </w:rPr>
            </w:pPr>
          </w:p>
          <w:p w:rsidR="00203EC6" w:rsidRPr="006D3DAC" w:rsidRDefault="00203EC6" w:rsidP="00D85292">
            <w:pPr>
              <w:jc w:val="center"/>
              <w:rPr>
                <w:b/>
                <w:sz w:val="24"/>
                <w:szCs w:val="24"/>
                <w:lang w:eastAsia="uk-UA"/>
              </w:rPr>
            </w:pPr>
            <w:r w:rsidRPr="006D3DAC">
              <w:rPr>
                <w:b/>
                <w:sz w:val="24"/>
                <w:szCs w:val="24"/>
                <w:lang w:eastAsia="en-US"/>
              </w:rPr>
              <w:t xml:space="preserve">Розділ </w:t>
            </w:r>
            <w:r w:rsidR="00D85292" w:rsidRPr="006D3DAC">
              <w:rPr>
                <w:b/>
                <w:sz w:val="24"/>
                <w:szCs w:val="24"/>
                <w:lang w:eastAsia="en-US"/>
              </w:rPr>
              <w:t>5</w:t>
            </w:r>
            <w:r w:rsidRPr="006D3DAC">
              <w:rPr>
                <w:b/>
                <w:sz w:val="24"/>
                <w:szCs w:val="24"/>
                <w:lang w:eastAsia="en-US"/>
              </w:rPr>
              <w:t xml:space="preserve">. </w:t>
            </w:r>
            <w:r w:rsidR="00D85292" w:rsidRPr="006D3DAC">
              <w:rPr>
                <w:b/>
                <w:sz w:val="24"/>
                <w:szCs w:val="24"/>
                <w:lang w:eastAsia="en-US"/>
              </w:rPr>
              <w:t>В</w:t>
            </w:r>
            <w:r w:rsidR="00D85292" w:rsidRPr="006D3DAC">
              <w:rPr>
                <w:b/>
                <w:sz w:val="24"/>
                <w:szCs w:val="24"/>
                <w:lang w:eastAsia="uk-UA"/>
              </w:rPr>
              <w:t>провадження електронних сервісів для суб'єктів господарювання</w:t>
            </w:r>
          </w:p>
          <w:p w:rsidR="00AB113B" w:rsidRPr="006D3DAC" w:rsidRDefault="00AB113B" w:rsidP="00D85292">
            <w:pPr>
              <w:jc w:val="center"/>
              <w:rPr>
                <w:b/>
                <w:lang w:eastAsia="en-US"/>
              </w:rPr>
            </w:pPr>
          </w:p>
        </w:tc>
      </w:tr>
      <w:tr w:rsidR="005D5687" w:rsidRPr="006D3DAC" w:rsidTr="00BD5FE2">
        <w:tc>
          <w:tcPr>
            <w:tcW w:w="905" w:type="dxa"/>
          </w:tcPr>
          <w:p w:rsidR="005D5687" w:rsidRPr="006D3DAC" w:rsidRDefault="005219C6" w:rsidP="006F3276">
            <w:pPr>
              <w:ind w:right="22"/>
              <w:jc w:val="center"/>
              <w:rPr>
                <w:sz w:val="24"/>
                <w:szCs w:val="24"/>
              </w:rPr>
            </w:pPr>
            <w:r w:rsidRPr="006D3DAC">
              <w:rPr>
                <w:sz w:val="24"/>
                <w:szCs w:val="24"/>
              </w:rPr>
              <w:t>5</w:t>
            </w:r>
            <w:r w:rsidR="005D5687" w:rsidRPr="006D3DAC">
              <w:rPr>
                <w:sz w:val="24"/>
                <w:szCs w:val="24"/>
              </w:rPr>
              <w:t>.1.</w:t>
            </w:r>
          </w:p>
        </w:tc>
        <w:tc>
          <w:tcPr>
            <w:tcW w:w="9000" w:type="dxa"/>
          </w:tcPr>
          <w:p w:rsidR="005D5687" w:rsidRPr="006D3DAC" w:rsidRDefault="005D5687" w:rsidP="006F3276">
            <w:pPr>
              <w:widowControl w:val="0"/>
              <w:autoSpaceDE w:val="0"/>
              <w:autoSpaceDN w:val="0"/>
              <w:adjustRightInd w:val="0"/>
              <w:ind w:firstLine="432"/>
              <w:jc w:val="both"/>
              <w:rPr>
                <w:snapToGrid w:val="0"/>
                <w:sz w:val="24"/>
                <w:szCs w:val="24"/>
              </w:rPr>
            </w:pPr>
            <w:r w:rsidRPr="006D3DAC">
              <w:rPr>
                <w:sz w:val="24"/>
                <w:szCs w:val="24"/>
              </w:rPr>
              <w:t>Організація та координація діяльності центрів обслуговування платників (далі – ЦОП)</w:t>
            </w:r>
          </w:p>
        </w:tc>
        <w:tc>
          <w:tcPr>
            <w:tcW w:w="3458" w:type="dxa"/>
          </w:tcPr>
          <w:p w:rsidR="00361168" w:rsidRPr="006D3DAC" w:rsidRDefault="005D5687" w:rsidP="00DA5FA3">
            <w:pPr>
              <w:jc w:val="both"/>
              <w:rPr>
                <w:snapToGrid w:val="0"/>
                <w:sz w:val="24"/>
                <w:szCs w:val="24"/>
              </w:rPr>
            </w:pPr>
            <w:r w:rsidRPr="006D3DAC">
              <w:rPr>
                <w:snapToGrid w:val="0"/>
                <w:sz w:val="24"/>
                <w:szCs w:val="24"/>
              </w:rPr>
              <w:t xml:space="preserve">Управління </w:t>
            </w:r>
            <w:r w:rsidR="00DA5FA3" w:rsidRPr="006D3DAC">
              <w:rPr>
                <w:snapToGrid w:val="0"/>
                <w:sz w:val="24"/>
                <w:szCs w:val="24"/>
              </w:rPr>
              <w:t>податкових</w:t>
            </w:r>
            <w:r w:rsidRPr="006D3DAC">
              <w:rPr>
                <w:snapToGrid w:val="0"/>
                <w:sz w:val="24"/>
                <w:szCs w:val="24"/>
              </w:rPr>
              <w:t xml:space="preserve"> сервісів, державні податкові інспекції (далі – </w:t>
            </w:r>
            <w:r w:rsidRPr="006D3DAC">
              <w:rPr>
                <w:sz w:val="24"/>
                <w:szCs w:val="24"/>
              </w:rPr>
              <w:t>ДПІ)</w:t>
            </w:r>
          </w:p>
        </w:tc>
        <w:tc>
          <w:tcPr>
            <w:tcW w:w="1701" w:type="dxa"/>
          </w:tcPr>
          <w:p w:rsidR="005D5687" w:rsidRPr="006D3DAC" w:rsidRDefault="005D5687" w:rsidP="005D5687">
            <w:pPr>
              <w:jc w:val="center"/>
            </w:pPr>
            <w:r w:rsidRPr="006D3DAC">
              <w:rPr>
                <w:sz w:val="24"/>
                <w:szCs w:val="24"/>
              </w:rPr>
              <w:t>Протягом півріччя</w:t>
            </w:r>
          </w:p>
        </w:tc>
      </w:tr>
      <w:tr w:rsidR="005D5687" w:rsidRPr="006D3DAC" w:rsidTr="00BD5FE2">
        <w:tc>
          <w:tcPr>
            <w:tcW w:w="905" w:type="dxa"/>
          </w:tcPr>
          <w:p w:rsidR="005D5687" w:rsidRPr="006D3DAC" w:rsidRDefault="005219C6" w:rsidP="006F3276">
            <w:pPr>
              <w:ind w:right="22"/>
              <w:jc w:val="center"/>
              <w:rPr>
                <w:sz w:val="24"/>
                <w:szCs w:val="24"/>
              </w:rPr>
            </w:pPr>
            <w:r w:rsidRPr="006D3DAC">
              <w:rPr>
                <w:sz w:val="24"/>
                <w:szCs w:val="24"/>
              </w:rPr>
              <w:t>5</w:t>
            </w:r>
            <w:r w:rsidR="005D5687" w:rsidRPr="006D3DAC">
              <w:rPr>
                <w:sz w:val="24"/>
                <w:szCs w:val="24"/>
              </w:rPr>
              <w:t>.2.</w:t>
            </w:r>
          </w:p>
        </w:tc>
        <w:tc>
          <w:tcPr>
            <w:tcW w:w="9000" w:type="dxa"/>
          </w:tcPr>
          <w:p w:rsidR="005D5687" w:rsidRPr="006D3DAC" w:rsidRDefault="005D5687" w:rsidP="0056513C">
            <w:pPr>
              <w:ind w:firstLine="432"/>
              <w:jc w:val="both"/>
              <w:rPr>
                <w:sz w:val="24"/>
                <w:szCs w:val="24"/>
              </w:rPr>
            </w:pPr>
            <w:r w:rsidRPr="006D3DAC">
              <w:rPr>
                <w:sz w:val="24"/>
                <w:szCs w:val="24"/>
              </w:rPr>
              <w:t xml:space="preserve">Забезпечення належної організації роботи та контроль за </w:t>
            </w:r>
            <w:r w:rsidRPr="006D3DAC">
              <w:rPr>
                <w:sz w:val="24"/>
                <w:szCs w:val="24"/>
                <w:lang w:eastAsia="en-US"/>
              </w:rPr>
              <w:t xml:space="preserve">якістю та своєчасністю надання </w:t>
            </w:r>
            <w:r w:rsidRPr="006D3DAC">
              <w:rPr>
                <w:sz w:val="24"/>
                <w:szCs w:val="24"/>
              </w:rPr>
              <w:t xml:space="preserve">адміністративних послуг та інших сервісів платникам податків </w:t>
            </w:r>
            <w:r w:rsidRPr="006D3DAC">
              <w:rPr>
                <w:sz w:val="24"/>
                <w:szCs w:val="24"/>
                <w:lang w:eastAsia="en-US"/>
              </w:rPr>
              <w:t>у ЦОП</w:t>
            </w:r>
          </w:p>
        </w:tc>
        <w:tc>
          <w:tcPr>
            <w:tcW w:w="3458" w:type="dxa"/>
          </w:tcPr>
          <w:p w:rsidR="00361168" w:rsidRPr="006D3DAC" w:rsidRDefault="005D5687" w:rsidP="00DA5FA3">
            <w:pPr>
              <w:jc w:val="both"/>
              <w:rPr>
                <w:sz w:val="24"/>
                <w:szCs w:val="24"/>
              </w:rPr>
            </w:pPr>
            <w:r w:rsidRPr="006D3DAC">
              <w:rPr>
                <w:snapToGrid w:val="0"/>
                <w:sz w:val="24"/>
                <w:szCs w:val="24"/>
              </w:rPr>
              <w:t xml:space="preserve">Управління </w:t>
            </w:r>
            <w:r w:rsidR="00DA5FA3" w:rsidRPr="006D3DAC">
              <w:rPr>
                <w:snapToGrid w:val="0"/>
                <w:sz w:val="24"/>
                <w:szCs w:val="24"/>
              </w:rPr>
              <w:t xml:space="preserve">податкових </w:t>
            </w:r>
            <w:r w:rsidRPr="006D3DAC">
              <w:rPr>
                <w:snapToGrid w:val="0"/>
                <w:sz w:val="24"/>
                <w:szCs w:val="24"/>
              </w:rPr>
              <w:t xml:space="preserve">сервісів, </w:t>
            </w:r>
            <w:r w:rsidRPr="006D3DAC">
              <w:rPr>
                <w:sz w:val="24"/>
                <w:szCs w:val="24"/>
              </w:rPr>
              <w:t>ДПІ</w:t>
            </w:r>
          </w:p>
        </w:tc>
        <w:tc>
          <w:tcPr>
            <w:tcW w:w="1701" w:type="dxa"/>
          </w:tcPr>
          <w:p w:rsidR="005D5687" w:rsidRPr="006D3DAC" w:rsidRDefault="005D5687" w:rsidP="005D5687">
            <w:pPr>
              <w:jc w:val="center"/>
            </w:pPr>
            <w:r w:rsidRPr="006D3DAC">
              <w:rPr>
                <w:sz w:val="24"/>
                <w:szCs w:val="24"/>
              </w:rPr>
              <w:t>Протягом півріччя</w:t>
            </w:r>
          </w:p>
        </w:tc>
      </w:tr>
      <w:tr w:rsidR="005D5687" w:rsidRPr="006D3DAC" w:rsidTr="00BD5FE2">
        <w:tc>
          <w:tcPr>
            <w:tcW w:w="905" w:type="dxa"/>
          </w:tcPr>
          <w:p w:rsidR="005D5687" w:rsidRPr="006D3DAC" w:rsidRDefault="005219C6" w:rsidP="006F3276">
            <w:pPr>
              <w:ind w:right="22"/>
              <w:jc w:val="center"/>
              <w:rPr>
                <w:sz w:val="24"/>
                <w:szCs w:val="24"/>
              </w:rPr>
            </w:pPr>
            <w:r w:rsidRPr="006D3DAC">
              <w:rPr>
                <w:sz w:val="24"/>
                <w:szCs w:val="24"/>
              </w:rPr>
              <w:t>5</w:t>
            </w:r>
            <w:r w:rsidR="005D5687" w:rsidRPr="006D3DAC">
              <w:rPr>
                <w:sz w:val="24"/>
                <w:szCs w:val="24"/>
              </w:rPr>
              <w:t>.3.</w:t>
            </w:r>
          </w:p>
        </w:tc>
        <w:tc>
          <w:tcPr>
            <w:tcW w:w="9000" w:type="dxa"/>
          </w:tcPr>
          <w:p w:rsidR="005D5687" w:rsidRPr="006D3DAC" w:rsidRDefault="005D5687" w:rsidP="006F3276">
            <w:pPr>
              <w:ind w:firstLine="318"/>
              <w:jc w:val="both"/>
              <w:rPr>
                <w:bCs/>
                <w:sz w:val="24"/>
                <w:szCs w:val="24"/>
              </w:rPr>
            </w:pPr>
            <w:r w:rsidRPr="006D3DAC">
              <w:rPr>
                <w:sz w:val="24"/>
                <w:szCs w:val="24"/>
              </w:rPr>
              <w:t xml:space="preserve">Проведення перевірок щодо організації роботи ЦОП, узагальнення проблемних питань </w:t>
            </w:r>
            <w:r w:rsidRPr="006D3DAC">
              <w:rPr>
                <w:bCs/>
                <w:sz w:val="24"/>
                <w:szCs w:val="24"/>
              </w:rPr>
              <w:t>діяльності ЦОП та підготовка пропозицій керівництву ГУ ДПС щодо його покращення</w:t>
            </w:r>
          </w:p>
        </w:tc>
        <w:tc>
          <w:tcPr>
            <w:tcW w:w="3458" w:type="dxa"/>
          </w:tcPr>
          <w:p w:rsidR="005D5687" w:rsidRPr="006D3DAC" w:rsidRDefault="005D5687" w:rsidP="00DA5FA3">
            <w:pPr>
              <w:jc w:val="both"/>
              <w:rPr>
                <w:sz w:val="24"/>
                <w:szCs w:val="24"/>
              </w:rPr>
            </w:pPr>
            <w:r w:rsidRPr="006D3DAC">
              <w:rPr>
                <w:snapToGrid w:val="0"/>
                <w:sz w:val="24"/>
                <w:szCs w:val="24"/>
              </w:rPr>
              <w:t xml:space="preserve">Управління </w:t>
            </w:r>
            <w:r w:rsidR="00DA5FA3" w:rsidRPr="006D3DAC">
              <w:rPr>
                <w:snapToGrid w:val="0"/>
                <w:sz w:val="24"/>
                <w:szCs w:val="24"/>
              </w:rPr>
              <w:t xml:space="preserve">податкових </w:t>
            </w:r>
            <w:r w:rsidRPr="006D3DAC">
              <w:rPr>
                <w:snapToGrid w:val="0"/>
                <w:sz w:val="24"/>
                <w:szCs w:val="24"/>
              </w:rPr>
              <w:t>сервісів</w:t>
            </w:r>
          </w:p>
        </w:tc>
        <w:tc>
          <w:tcPr>
            <w:tcW w:w="1701" w:type="dxa"/>
          </w:tcPr>
          <w:p w:rsidR="005D5687" w:rsidRPr="006D3DAC" w:rsidRDefault="005D5687" w:rsidP="005D5687">
            <w:pPr>
              <w:jc w:val="center"/>
            </w:pPr>
            <w:r w:rsidRPr="006D3DAC">
              <w:rPr>
                <w:sz w:val="24"/>
                <w:szCs w:val="24"/>
              </w:rPr>
              <w:t>Протягом півріччя</w:t>
            </w:r>
          </w:p>
        </w:tc>
      </w:tr>
      <w:tr w:rsidR="005D5687" w:rsidRPr="006D3DAC" w:rsidTr="00BD5FE2">
        <w:tc>
          <w:tcPr>
            <w:tcW w:w="905" w:type="dxa"/>
          </w:tcPr>
          <w:p w:rsidR="005D5687" w:rsidRPr="006D3DAC" w:rsidRDefault="005219C6" w:rsidP="006F3276">
            <w:pPr>
              <w:ind w:right="22"/>
              <w:jc w:val="center"/>
              <w:rPr>
                <w:sz w:val="24"/>
                <w:szCs w:val="24"/>
              </w:rPr>
            </w:pPr>
            <w:r w:rsidRPr="006D3DAC">
              <w:rPr>
                <w:sz w:val="24"/>
                <w:szCs w:val="24"/>
              </w:rPr>
              <w:t>5</w:t>
            </w:r>
            <w:r w:rsidR="005D5687" w:rsidRPr="006D3DAC">
              <w:rPr>
                <w:sz w:val="24"/>
                <w:szCs w:val="24"/>
              </w:rPr>
              <w:t>.4.</w:t>
            </w:r>
          </w:p>
        </w:tc>
        <w:tc>
          <w:tcPr>
            <w:tcW w:w="9000" w:type="dxa"/>
          </w:tcPr>
          <w:p w:rsidR="005D5687" w:rsidRPr="006D3DAC" w:rsidRDefault="005D5687" w:rsidP="0056513C">
            <w:pPr>
              <w:ind w:firstLine="318"/>
              <w:jc w:val="both"/>
              <w:rPr>
                <w:sz w:val="24"/>
                <w:szCs w:val="24"/>
              </w:rPr>
            </w:pPr>
            <w:r w:rsidRPr="006D3DAC">
              <w:rPr>
                <w:sz w:val="24"/>
                <w:szCs w:val="24"/>
              </w:rPr>
              <w:t>Підтримка в актуальному стані інформаційних карток адміністративних послуг</w:t>
            </w:r>
          </w:p>
        </w:tc>
        <w:tc>
          <w:tcPr>
            <w:tcW w:w="3458" w:type="dxa"/>
          </w:tcPr>
          <w:p w:rsidR="005D5687" w:rsidRPr="006D3DAC" w:rsidRDefault="005D5687" w:rsidP="00DA5FA3">
            <w:pPr>
              <w:jc w:val="both"/>
              <w:rPr>
                <w:sz w:val="24"/>
                <w:szCs w:val="24"/>
              </w:rPr>
            </w:pPr>
            <w:r w:rsidRPr="006D3DAC">
              <w:rPr>
                <w:snapToGrid w:val="0"/>
                <w:sz w:val="24"/>
                <w:szCs w:val="24"/>
              </w:rPr>
              <w:t xml:space="preserve">Управління </w:t>
            </w:r>
            <w:r w:rsidR="00DA5FA3" w:rsidRPr="006D3DAC">
              <w:rPr>
                <w:snapToGrid w:val="0"/>
                <w:sz w:val="24"/>
                <w:szCs w:val="24"/>
              </w:rPr>
              <w:t xml:space="preserve">податкових </w:t>
            </w:r>
            <w:r w:rsidRPr="006D3DAC">
              <w:rPr>
                <w:snapToGrid w:val="0"/>
                <w:sz w:val="24"/>
                <w:szCs w:val="24"/>
              </w:rPr>
              <w:t>сервісів</w:t>
            </w:r>
          </w:p>
        </w:tc>
        <w:tc>
          <w:tcPr>
            <w:tcW w:w="1701" w:type="dxa"/>
          </w:tcPr>
          <w:p w:rsidR="004B439D" w:rsidRPr="006D3DAC" w:rsidRDefault="005D5687" w:rsidP="00064CF3">
            <w:pPr>
              <w:jc w:val="center"/>
            </w:pPr>
            <w:r w:rsidRPr="006D3DAC">
              <w:rPr>
                <w:sz w:val="24"/>
                <w:szCs w:val="24"/>
              </w:rPr>
              <w:t>Протягом півріччя</w:t>
            </w:r>
          </w:p>
        </w:tc>
      </w:tr>
      <w:tr w:rsidR="005D5687" w:rsidRPr="006D3DAC" w:rsidTr="00BD5FE2">
        <w:tc>
          <w:tcPr>
            <w:tcW w:w="905" w:type="dxa"/>
          </w:tcPr>
          <w:p w:rsidR="005D5687" w:rsidRPr="006D3DAC" w:rsidRDefault="005219C6" w:rsidP="006F3276">
            <w:pPr>
              <w:ind w:right="22"/>
              <w:jc w:val="center"/>
              <w:rPr>
                <w:sz w:val="24"/>
                <w:szCs w:val="24"/>
              </w:rPr>
            </w:pPr>
            <w:r w:rsidRPr="006D3DAC">
              <w:rPr>
                <w:sz w:val="24"/>
                <w:szCs w:val="24"/>
              </w:rPr>
              <w:t>5</w:t>
            </w:r>
            <w:r w:rsidR="005D5687" w:rsidRPr="006D3DAC">
              <w:rPr>
                <w:sz w:val="24"/>
                <w:szCs w:val="24"/>
              </w:rPr>
              <w:t>.5.</w:t>
            </w:r>
          </w:p>
        </w:tc>
        <w:tc>
          <w:tcPr>
            <w:tcW w:w="9000" w:type="dxa"/>
          </w:tcPr>
          <w:p w:rsidR="005D5687" w:rsidRPr="006D3DAC" w:rsidRDefault="005D5687" w:rsidP="006F3276">
            <w:pPr>
              <w:ind w:firstLine="318"/>
              <w:jc w:val="both"/>
              <w:rPr>
                <w:sz w:val="24"/>
                <w:szCs w:val="24"/>
              </w:rPr>
            </w:pPr>
            <w:r w:rsidRPr="006D3DAC">
              <w:rPr>
                <w:sz w:val="24"/>
                <w:szCs w:val="24"/>
              </w:rPr>
              <w:t>Організація роботи щодо реєстрації та обліку платників податків, забезпечення контролю за достовірністю та повнотою обліку платників податків та єдиного внеску, суб’єктів зовнішньоекономічної діяльності, об’єктів оподаткування та об’єктів, пов’язаних з оподаткуванням</w:t>
            </w:r>
          </w:p>
        </w:tc>
        <w:tc>
          <w:tcPr>
            <w:tcW w:w="3458" w:type="dxa"/>
          </w:tcPr>
          <w:p w:rsidR="005D5687" w:rsidRPr="006D3DAC" w:rsidRDefault="005D5687" w:rsidP="00DA5FA3">
            <w:pPr>
              <w:jc w:val="both"/>
              <w:rPr>
                <w:snapToGrid w:val="0"/>
                <w:sz w:val="24"/>
                <w:szCs w:val="24"/>
              </w:rPr>
            </w:pPr>
            <w:r w:rsidRPr="006D3DAC">
              <w:rPr>
                <w:snapToGrid w:val="0"/>
                <w:sz w:val="24"/>
                <w:szCs w:val="24"/>
              </w:rPr>
              <w:t xml:space="preserve">Управління </w:t>
            </w:r>
            <w:r w:rsidR="00DA5FA3" w:rsidRPr="006D3DAC">
              <w:rPr>
                <w:snapToGrid w:val="0"/>
                <w:sz w:val="24"/>
                <w:szCs w:val="24"/>
              </w:rPr>
              <w:t xml:space="preserve">податкових </w:t>
            </w:r>
            <w:r w:rsidRPr="006D3DAC">
              <w:rPr>
                <w:snapToGrid w:val="0"/>
                <w:sz w:val="24"/>
                <w:szCs w:val="24"/>
              </w:rPr>
              <w:t>сервісів,</w:t>
            </w:r>
            <w:r w:rsidRPr="006D3DAC">
              <w:rPr>
                <w:sz w:val="24"/>
                <w:szCs w:val="24"/>
              </w:rPr>
              <w:t xml:space="preserve"> ДПІ</w:t>
            </w:r>
          </w:p>
        </w:tc>
        <w:tc>
          <w:tcPr>
            <w:tcW w:w="1701" w:type="dxa"/>
          </w:tcPr>
          <w:p w:rsidR="005D5687" w:rsidRPr="006D3DAC" w:rsidRDefault="005D5687" w:rsidP="005D5687">
            <w:pPr>
              <w:jc w:val="center"/>
            </w:pPr>
            <w:r w:rsidRPr="006D3DAC">
              <w:rPr>
                <w:sz w:val="24"/>
                <w:szCs w:val="24"/>
              </w:rPr>
              <w:t>Протягом півріччя</w:t>
            </w:r>
          </w:p>
        </w:tc>
      </w:tr>
      <w:tr w:rsidR="005D5687" w:rsidRPr="006D3DAC" w:rsidTr="00BD5FE2">
        <w:tc>
          <w:tcPr>
            <w:tcW w:w="905" w:type="dxa"/>
          </w:tcPr>
          <w:p w:rsidR="005D5687" w:rsidRPr="006D3DAC" w:rsidRDefault="00587425" w:rsidP="006F3276">
            <w:pPr>
              <w:ind w:right="22"/>
              <w:jc w:val="center"/>
              <w:rPr>
                <w:sz w:val="24"/>
                <w:szCs w:val="24"/>
              </w:rPr>
            </w:pPr>
            <w:r w:rsidRPr="006D3DAC">
              <w:rPr>
                <w:sz w:val="24"/>
                <w:szCs w:val="24"/>
              </w:rPr>
              <w:t>5</w:t>
            </w:r>
            <w:r w:rsidR="005D5687" w:rsidRPr="006D3DAC">
              <w:rPr>
                <w:sz w:val="24"/>
                <w:szCs w:val="24"/>
              </w:rPr>
              <w:t>.6.</w:t>
            </w:r>
          </w:p>
        </w:tc>
        <w:tc>
          <w:tcPr>
            <w:tcW w:w="9000" w:type="dxa"/>
          </w:tcPr>
          <w:p w:rsidR="005D5687" w:rsidRPr="006D3DAC" w:rsidRDefault="005D5687" w:rsidP="006F3276">
            <w:pPr>
              <w:ind w:firstLine="318"/>
              <w:jc w:val="both"/>
              <w:rPr>
                <w:sz w:val="24"/>
                <w:szCs w:val="24"/>
              </w:rPr>
            </w:pPr>
            <w:r w:rsidRPr="006D3DAC">
              <w:rPr>
                <w:sz w:val="24"/>
                <w:szCs w:val="24"/>
              </w:rPr>
              <w:t>Організація та контроль за роботою ДПІ з питань реєстрації фізичних осіб – платників податків, формування та ведення Державного реєстру фізичних осіб – платників податків</w:t>
            </w:r>
          </w:p>
        </w:tc>
        <w:tc>
          <w:tcPr>
            <w:tcW w:w="3458" w:type="dxa"/>
          </w:tcPr>
          <w:p w:rsidR="005D5687" w:rsidRPr="006D3DAC" w:rsidRDefault="005D5687" w:rsidP="00DA5FA3">
            <w:pPr>
              <w:jc w:val="both"/>
              <w:rPr>
                <w:snapToGrid w:val="0"/>
                <w:sz w:val="24"/>
                <w:szCs w:val="24"/>
              </w:rPr>
            </w:pPr>
            <w:r w:rsidRPr="006D3DAC">
              <w:rPr>
                <w:snapToGrid w:val="0"/>
                <w:sz w:val="24"/>
                <w:szCs w:val="24"/>
              </w:rPr>
              <w:t xml:space="preserve">Управління </w:t>
            </w:r>
            <w:r w:rsidR="00DA5FA3" w:rsidRPr="006D3DAC">
              <w:rPr>
                <w:snapToGrid w:val="0"/>
                <w:sz w:val="24"/>
                <w:szCs w:val="24"/>
              </w:rPr>
              <w:t>податкових</w:t>
            </w:r>
            <w:r w:rsidRPr="006D3DAC">
              <w:rPr>
                <w:snapToGrid w:val="0"/>
                <w:sz w:val="24"/>
                <w:szCs w:val="24"/>
              </w:rPr>
              <w:t xml:space="preserve"> сервісів</w:t>
            </w:r>
          </w:p>
        </w:tc>
        <w:tc>
          <w:tcPr>
            <w:tcW w:w="1701" w:type="dxa"/>
          </w:tcPr>
          <w:p w:rsidR="005D5687" w:rsidRPr="006D3DAC" w:rsidRDefault="005D5687" w:rsidP="005D5687">
            <w:pPr>
              <w:jc w:val="center"/>
            </w:pPr>
            <w:r w:rsidRPr="006D3DAC">
              <w:rPr>
                <w:sz w:val="24"/>
                <w:szCs w:val="24"/>
              </w:rPr>
              <w:t>Протягом півріччя</w:t>
            </w:r>
          </w:p>
        </w:tc>
      </w:tr>
      <w:tr w:rsidR="005D5687" w:rsidRPr="006D3DAC" w:rsidTr="00BD5FE2">
        <w:tc>
          <w:tcPr>
            <w:tcW w:w="905" w:type="dxa"/>
          </w:tcPr>
          <w:p w:rsidR="005D5687" w:rsidRPr="006D3DAC" w:rsidRDefault="00587425" w:rsidP="006F3276">
            <w:pPr>
              <w:ind w:right="22"/>
              <w:jc w:val="center"/>
              <w:rPr>
                <w:sz w:val="24"/>
                <w:szCs w:val="24"/>
              </w:rPr>
            </w:pPr>
            <w:r w:rsidRPr="006D3DAC">
              <w:rPr>
                <w:sz w:val="24"/>
                <w:szCs w:val="24"/>
              </w:rPr>
              <w:lastRenderedPageBreak/>
              <w:t>5</w:t>
            </w:r>
            <w:r w:rsidR="005D5687" w:rsidRPr="006D3DAC">
              <w:rPr>
                <w:sz w:val="24"/>
                <w:szCs w:val="24"/>
              </w:rPr>
              <w:t>.7.</w:t>
            </w:r>
          </w:p>
        </w:tc>
        <w:tc>
          <w:tcPr>
            <w:tcW w:w="9000" w:type="dxa"/>
          </w:tcPr>
          <w:p w:rsidR="005D5687" w:rsidRPr="006D3DAC" w:rsidRDefault="005D5687" w:rsidP="0056513C">
            <w:pPr>
              <w:ind w:firstLine="329"/>
              <w:jc w:val="both"/>
              <w:rPr>
                <w:sz w:val="24"/>
                <w:szCs w:val="24"/>
              </w:rPr>
            </w:pPr>
            <w:r w:rsidRPr="006D3DAC">
              <w:rPr>
                <w:sz w:val="24"/>
                <w:szCs w:val="24"/>
                <w:lang w:eastAsia="en-US"/>
              </w:rPr>
              <w:t xml:space="preserve">Організація роботи </w:t>
            </w:r>
            <w:r w:rsidRPr="006D3DAC">
              <w:rPr>
                <w:sz w:val="24"/>
                <w:szCs w:val="24"/>
              </w:rPr>
              <w:t xml:space="preserve">щодо впровадження та </w:t>
            </w:r>
            <w:r w:rsidRPr="006D3DAC">
              <w:rPr>
                <w:sz w:val="24"/>
                <w:szCs w:val="24"/>
                <w:lang w:eastAsia="en-US"/>
              </w:rPr>
              <w:t>забезпечення функціонування електронних сервісів для платників податків та їх технічна підтримка</w:t>
            </w:r>
          </w:p>
        </w:tc>
        <w:tc>
          <w:tcPr>
            <w:tcW w:w="3458" w:type="dxa"/>
          </w:tcPr>
          <w:p w:rsidR="00334BAF" w:rsidRPr="006D3DAC" w:rsidRDefault="005D5687" w:rsidP="00334BAF">
            <w:pPr>
              <w:jc w:val="both"/>
              <w:rPr>
                <w:snapToGrid w:val="0"/>
                <w:sz w:val="24"/>
                <w:szCs w:val="24"/>
              </w:rPr>
            </w:pPr>
            <w:r w:rsidRPr="006D3DAC">
              <w:rPr>
                <w:snapToGrid w:val="0"/>
                <w:sz w:val="24"/>
                <w:szCs w:val="24"/>
              </w:rPr>
              <w:t xml:space="preserve">Управління </w:t>
            </w:r>
            <w:r w:rsidR="00DA5FA3" w:rsidRPr="006D3DAC">
              <w:rPr>
                <w:snapToGrid w:val="0"/>
                <w:sz w:val="24"/>
                <w:szCs w:val="24"/>
              </w:rPr>
              <w:t xml:space="preserve">податкових </w:t>
            </w:r>
            <w:r w:rsidRPr="006D3DAC">
              <w:rPr>
                <w:snapToGrid w:val="0"/>
                <w:sz w:val="24"/>
                <w:szCs w:val="24"/>
              </w:rPr>
              <w:t xml:space="preserve">сервісів, </w:t>
            </w:r>
          </w:p>
          <w:p w:rsidR="005D5687" w:rsidRPr="006D3DAC" w:rsidRDefault="005D5687" w:rsidP="00334BAF">
            <w:pPr>
              <w:jc w:val="both"/>
              <w:rPr>
                <w:sz w:val="24"/>
                <w:szCs w:val="24"/>
              </w:rPr>
            </w:pPr>
            <w:r w:rsidRPr="006D3DAC">
              <w:rPr>
                <w:sz w:val="24"/>
                <w:szCs w:val="24"/>
              </w:rPr>
              <w:t>структурні підрозділи</w:t>
            </w:r>
          </w:p>
        </w:tc>
        <w:tc>
          <w:tcPr>
            <w:tcW w:w="1701" w:type="dxa"/>
          </w:tcPr>
          <w:p w:rsidR="005D5687" w:rsidRPr="006D3DAC" w:rsidRDefault="005D5687" w:rsidP="005D5687">
            <w:pPr>
              <w:jc w:val="center"/>
            </w:pPr>
            <w:r w:rsidRPr="006D3DAC">
              <w:rPr>
                <w:sz w:val="24"/>
                <w:szCs w:val="24"/>
              </w:rPr>
              <w:t>Протягом півріччя</w:t>
            </w:r>
          </w:p>
        </w:tc>
      </w:tr>
      <w:tr w:rsidR="005D5687" w:rsidRPr="006D3DAC" w:rsidTr="00BD5FE2">
        <w:tc>
          <w:tcPr>
            <w:tcW w:w="905" w:type="dxa"/>
          </w:tcPr>
          <w:p w:rsidR="005D5687" w:rsidRPr="006D3DAC" w:rsidRDefault="00587425" w:rsidP="006F3276">
            <w:pPr>
              <w:ind w:right="22"/>
              <w:jc w:val="center"/>
              <w:rPr>
                <w:sz w:val="24"/>
                <w:szCs w:val="24"/>
              </w:rPr>
            </w:pPr>
            <w:r w:rsidRPr="006D3DAC">
              <w:rPr>
                <w:sz w:val="24"/>
                <w:szCs w:val="24"/>
              </w:rPr>
              <w:t>5</w:t>
            </w:r>
            <w:r w:rsidR="005D5687" w:rsidRPr="006D3DAC">
              <w:rPr>
                <w:sz w:val="24"/>
                <w:szCs w:val="24"/>
              </w:rPr>
              <w:t>.8.</w:t>
            </w:r>
          </w:p>
        </w:tc>
        <w:tc>
          <w:tcPr>
            <w:tcW w:w="9000" w:type="dxa"/>
          </w:tcPr>
          <w:p w:rsidR="005D5687" w:rsidRPr="006D3DAC" w:rsidRDefault="005D5687" w:rsidP="006F3276">
            <w:pPr>
              <w:ind w:firstLine="329"/>
              <w:jc w:val="both"/>
              <w:rPr>
                <w:sz w:val="24"/>
                <w:szCs w:val="24"/>
                <w:lang w:eastAsia="en-US"/>
              </w:rPr>
            </w:pPr>
            <w:r w:rsidRPr="006D3DAC">
              <w:rPr>
                <w:sz w:val="24"/>
                <w:szCs w:val="24"/>
              </w:rPr>
              <w:t>Організація роботи щодо проведення розрахункових операцій в інтегрованих картках платників податків після проведення бюджетного відшкодування органами Державної казначейської служби України</w:t>
            </w:r>
          </w:p>
        </w:tc>
        <w:tc>
          <w:tcPr>
            <w:tcW w:w="3458" w:type="dxa"/>
          </w:tcPr>
          <w:p w:rsidR="00E27E34" w:rsidRPr="006D3DAC" w:rsidRDefault="00E27E34" w:rsidP="00334BAF">
            <w:pPr>
              <w:jc w:val="both"/>
              <w:rPr>
                <w:sz w:val="24"/>
                <w:szCs w:val="24"/>
                <w:lang w:eastAsia="uk-UA"/>
              </w:rPr>
            </w:pPr>
            <w:r w:rsidRPr="006D3DAC">
              <w:rPr>
                <w:sz w:val="24"/>
                <w:szCs w:val="24"/>
                <w:lang w:eastAsia="uk-UA"/>
              </w:rPr>
              <w:t>Управління економічного аналізу;</w:t>
            </w:r>
          </w:p>
          <w:p w:rsidR="005D5687" w:rsidRPr="006D3DAC" w:rsidRDefault="005D5687" w:rsidP="00334BAF">
            <w:pPr>
              <w:jc w:val="both"/>
              <w:rPr>
                <w:snapToGrid w:val="0"/>
                <w:sz w:val="24"/>
                <w:szCs w:val="24"/>
              </w:rPr>
            </w:pPr>
            <w:r w:rsidRPr="006D3DAC">
              <w:rPr>
                <w:sz w:val="24"/>
                <w:szCs w:val="24"/>
              </w:rPr>
              <w:t>структурні підрозділи</w:t>
            </w:r>
          </w:p>
        </w:tc>
        <w:tc>
          <w:tcPr>
            <w:tcW w:w="1701" w:type="dxa"/>
          </w:tcPr>
          <w:p w:rsidR="005D5687" w:rsidRPr="006D3DAC" w:rsidRDefault="005D5687" w:rsidP="005D5687">
            <w:pPr>
              <w:jc w:val="center"/>
            </w:pPr>
            <w:r w:rsidRPr="006D3DAC">
              <w:rPr>
                <w:sz w:val="24"/>
                <w:szCs w:val="24"/>
              </w:rPr>
              <w:t>Протягом півріччя</w:t>
            </w:r>
          </w:p>
        </w:tc>
      </w:tr>
      <w:tr w:rsidR="005D5687" w:rsidRPr="006D3DAC" w:rsidTr="00BD5FE2">
        <w:tc>
          <w:tcPr>
            <w:tcW w:w="905" w:type="dxa"/>
          </w:tcPr>
          <w:p w:rsidR="005D5687" w:rsidRPr="006D3DAC" w:rsidRDefault="00587425" w:rsidP="006F3276">
            <w:pPr>
              <w:ind w:right="22"/>
              <w:jc w:val="center"/>
              <w:rPr>
                <w:sz w:val="24"/>
                <w:szCs w:val="24"/>
              </w:rPr>
            </w:pPr>
            <w:r w:rsidRPr="006D3DAC">
              <w:rPr>
                <w:sz w:val="24"/>
                <w:szCs w:val="24"/>
              </w:rPr>
              <w:t>5</w:t>
            </w:r>
            <w:r w:rsidR="005D5687" w:rsidRPr="006D3DAC">
              <w:rPr>
                <w:sz w:val="24"/>
                <w:szCs w:val="24"/>
              </w:rPr>
              <w:t>.9.</w:t>
            </w:r>
          </w:p>
        </w:tc>
        <w:tc>
          <w:tcPr>
            <w:tcW w:w="9000" w:type="dxa"/>
          </w:tcPr>
          <w:p w:rsidR="00361168" w:rsidRPr="006D3DAC" w:rsidRDefault="005D5687" w:rsidP="00AB113B">
            <w:pPr>
              <w:ind w:firstLine="318"/>
              <w:jc w:val="both"/>
              <w:rPr>
                <w:sz w:val="24"/>
                <w:szCs w:val="24"/>
              </w:rPr>
            </w:pPr>
            <w:r w:rsidRPr="006D3DAC">
              <w:rPr>
                <w:sz w:val="24"/>
                <w:szCs w:val="24"/>
              </w:rPr>
              <w:t xml:space="preserve">Приймання та обробка податкової, фінансової та іншої звітності, поданої платниками. Надання послуг платникам податків (консультацій щодо встановлення, інсталяції, користування </w:t>
            </w:r>
            <w:r w:rsidR="002160B5" w:rsidRPr="006D3DAC">
              <w:rPr>
                <w:sz w:val="24"/>
                <w:szCs w:val="24"/>
              </w:rPr>
              <w:t>програмним забезпеченням,</w:t>
            </w:r>
            <w:r w:rsidRPr="006D3DAC">
              <w:rPr>
                <w:sz w:val="24"/>
                <w:szCs w:val="24"/>
              </w:rPr>
              <w:t xml:space="preserve"> допомога в адмініструванні, навчання та проведення тренінгів) щодо безкоштовного програмного забезпечення для формування та подання звітності в електронному вигляді</w:t>
            </w:r>
          </w:p>
        </w:tc>
        <w:tc>
          <w:tcPr>
            <w:tcW w:w="3458" w:type="dxa"/>
          </w:tcPr>
          <w:p w:rsidR="00F04555" w:rsidRPr="006D3DAC" w:rsidRDefault="005D5687" w:rsidP="00334BAF">
            <w:pPr>
              <w:jc w:val="both"/>
              <w:rPr>
                <w:snapToGrid w:val="0"/>
                <w:sz w:val="24"/>
                <w:szCs w:val="24"/>
              </w:rPr>
            </w:pPr>
            <w:r w:rsidRPr="006D3DAC">
              <w:rPr>
                <w:snapToGrid w:val="0"/>
                <w:sz w:val="24"/>
                <w:szCs w:val="24"/>
              </w:rPr>
              <w:t>Управління</w:t>
            </w:r>
            <w:r w:rsidR="00F04555" w:rsidRPr="006D3DAC">
              <w:rPr>
                <w:snapToGrid w:val="0"/>
                <w:sz w:val="24"/>
                <w:szCs w:val="24"/>
              </w:rPr>
              <w:t>:</w:t>
            </w:r>
          </w:p>
          <w:p w:rsidR="00B77482" w:rsidRPr="006D3DAC" w:rsidRDefault="00DA5FA3" w:rsidP="00334BAF">
            <w:pPr>
              <w:jc w:val="both"/>
              <w:rPr>
                <w:snapToGrid w:val="0"/>
                <w:sz w:val="24"/>
                <w:szCs w:val="24"/>
              </w:rPr>
            </w:pPr>
            <w:r w:rsidRPr="006D3DAC">
              <w:rPr>
                <w:snapToGrid w:val="0"/>
                <w:sz w:val="24"/>
                <w:szCs w:val="24"/>
              </w:rPr>
              <w:t>податкових</w:t>
            </w:r>
            <w:r w:rsidR="005D5687" w:rsidRPr="006D3DAC">
              <w:rPr>
                <w:snapToGrid w:val="0"/>
                <w:sz w:val="24"/>
                <w:szCs w:val="24"/>
              </w:rPr>
              <w:t xml:space="preserve"> сервісів</w:t>
            </w:r>
            <w:r w:rsidR="00B77482" w:rsidRPr="006D3DAC">
              <w:rPr>
                <w:snapToGrid w:val="0"/>
                <w:sz w:val="24"/>
                <w:szCs w:val="24"/>
              </w:rPr>
              <w:t>;</w:t>
            </w:r>
          </w:p>
          <w:p w:rsidR="005D5687" w:rsidRPr="006D3DAC" w:rsidRDefault="00B77482" w:rsidP="00334BAF">
            <w:pPr>
              <w:jc w:val="both"/>
              <w:rPr>
                <w:sz w:val="24"/>
                <w:szCs w:val="24"/>
              </w:rPr>
            </w:pPr>
            <w:r w:rsidRPr="006D3DAC">
              <w:rPr>
                <w:snapToGrid w:val="0"/>
                <w:sz w:val="24"/>
                <w:szCs w:val="24"/>
              </w:rPr>
              <w:t>інформаційних технологій</w:t>
            </w:r>
            <w:r w:rsidR="005D5687" w:rsidRPr="006D3DAC">
              <w:rPr>
                <w:snapToGrid w:val="0"/>
                <w:sz w:val="24"/>
                <w:szCs w:val="24"/>
              </w:rPr>
              <w:t>, ДПІ</w:t>
            </w:r>
          </w:p>
          <w:p w:rsidR="005D5687" w:rsidRPr="006D3DAC" w:rsidRDefault="005D5687" w:rsidP="00334BAF">
            <w:pPr>
              <w:jc w:val="both"/>
              <w:rPr>
                <w:snapToGrid w:val="0"/>
                <w:sz w:val="24"/>
                <w:szCs w:val="24"/>
              </w:rPr>
            </w:pPr>
          </w:p>
        </w:tc>
        <w:tc>
          <w:tcPr>
            <w:tcW w:w="1701" w:type="dxa"/>
          </w:tcPr>
          <w:p w:rsidR="005D5687" w:rsidRPr="006D3DAC" w:rsidRDefault="005D5687" w:rsidP="005D5687">
            <w:pPr>
              <w:jc w:val="center"/>
            </w:pPr>
            <w:r w:rsidRPr="006D3DAC">
              <w:rPr>
                <w:sz w:val="24"/>
                <w:szCs w:val="24"/>
              </w:rPr>
              <w:t>Протягом півріччя</w:t>
            </w:r>
          </w:p>
        </w:tc>
      </w:tr>
      <w:tr w:rsidR="00203EC6" w:rsidRPr="006D3DAC" w:rsidTr="00BD5FE2">
        <w:tc>
          <w:tcPr>
            <w:tcW w:w="15064" w:type="dxa"/>
            <w:gridSpan w:val="4"/>
          </w:tcPr>
          <w:p w:rsidR="00563B68" w:rsidRPr="006D3DAC" w:rsidRDefault="00563B68" w:rsidP="00BF289F">
            <w:pPr>
              <w:ind w:right="22"/>
              <w:jc w:val="center"/>
              <w:rPr>
                <w:b/>
                <w:bCs/>
              </w:rPr>
            </w:pPr>
          </w:p>
          <w:p w:rsidR="00203EC6" w:rsidRPr="006D3DAC" w:rsidRDefault="00203EC6" w:rsidP="00BF289F">
            <w:pPr>
              <w:ind w:right="22"/>
              <w:jc w:val="center"/>
              <w:rPr>
                <w:b/>
                <w:sz w:val="24"/>
                <w:szCs w:val="24"/>
                <w:lang w:eastAsia="en-US"/>
              </w:rPr>
            </w:pPr>
            <w:r w:rsidRPr="006D3DAC">
              <w:rPr>
                <w:b/>
                <w:bCs/>
                <w:sz w:val="24"/>
                <w:szCs w:val="24"/>
              </w:rPr>
              <w:t xml:space="preserve">Розділ </w:t>
            </w:r>
            <w:r w:rsidR="00D85292" w:rsidRPr="006D3DAC">
              <w:rPr>
                <w:b/>
                <w:bCs/>
                <w:sz w:val="24"/>
                <w:szCs w:val="24"/>
              </w:rPr>
              <w:t>6</w:t>
            </w:r>
            <w:r w:rsidRPr="006D3DAC">
              <w:rPr>
                <w:b/>
                <w:bCs/>
                <w:sz w:val="24"/>
                <w:szCs w:val="24"/>
              </w:rPr>
              <w:t xml:space="preserve">. </w:t>
            </w:r>
            <w:r w:rsidRPr="006D3DAC">
              <w:rPr>
                <w:b/>
                <w:sz w:val="24"/>
                <w:szCs w:val="24"/>
                <w:lang w:eastAsia="en-US"/>
              </w:rPr>
              <w:t>Організація роботи з платниками податків, громадськістю та засобами масової інформації</w:t>
            </w:r>
          </w:p>
          <w:p w:rsidR="00203EC6" w:rsidRPr="006D3DAC" w:rsidRDefault="00203EC6" w:rsidP="003A05C6">
            <w:pPr>
              <w:snapToGrid w:val="0"/>
              <w:ind w:right="22"/>
              <w:jc w:val="center"/>
            </w:pPr>
          </w:p>
        </w:tc>
      </w:tr>
      <w:tr w:rsidR="005D5687" w:rsidRPr="006D3DAC" w:rsidTr="00BD5FE2">
        <w:tc>
          <w:tcPr>
            <w:tcW w:w="905" w:type="dxa"/>
          </w:tcPr>
          <w:p w:rsidR="005D5687" w:rsidRPr="006D3DAC" w:rsidRDefault="00587425" w:rsidP="006F3276">
            <w:pPr>
              <w:ind w:right="22"/>
              <w:jc w:val="center"/>
              <w:rPr>
                <w:sz w:val="24"/>
                <w:szCs w:val="24"/>
              </w:rPr>
            </w:pPr>
            <w:r w:rsidRPr="006D3DAC">
              <w:rPr>
                <w:sz w:val="24"/>
                <w:szCs w:val="24"/>
              </w:rPr>
              <w:t>6</w:t>
            </w:r>
            <w:r w:rsidR="005D5687" w:rsidRPr="006D3DAC">
              <w:rPr>
                <w:sz w:val="24"/>
                <w:szCs w:val="24"/>
              </w:rPr>
              <w:t>.1.</w:t>
            </w:r>
          </w:p>
        </w:tc>
        <w:tc>
          <w:tcPr>
            <w:tcW w:w="9000" w:type="dxa"/>
          </w:tcPr>
          <w:p w:rsidR="005D5687" w:rsidRPr="006D3DAC" w:rsidRDefault="005D5687" w:rsidP="006F3276">
            <w:pPr>
              <w:ind w:firstLine="432"/>
              <w:jc w:val="both"/>
              <w:rPr>
                <w:sz w:val="24"/>
                <w:szCs w:val="24"/>
              </w:rPr>
            </w:pPr>
            <w:r w:rsidRPr="006D3DAC">
              <w:rPr>
                <w:sz w:val="24"/>
                <w:szCs w:val="24"/>
              </w:rPr>
              <w:t>Забезпечення кваліфікованого і своєчасного розгляду звернень громадян відповідно до вимог Закону України від 2 жовтня 1996 року №</w:t>
            </w:r>
            <w:r w:rsidR="0056513C" w:rsidRPr="006D3DAC">
              <w:rPr>
                <w:sz w:val="24"/>
                <w:szCs w:val="24"/>
              </w:rPr>
              <w:t> </w:t>
            </w:r>
            <w:r w:rsidRPr="006D3DAC">
              <w:rPr>
                <w:sz w:val="24"/>
                <w:szCs w:val="24"/>
              </w:rPr>
              <w:t>393/96-ВР «Про звернення громадян» зі змінами</w:t>
            </w:r>
          </w:p>
        </w:tc>
        <w:tc>
          <w:tcPr>
            <w:tcW w:w="3458" w:type="dxa"/>
          </w:tcPr>
          <w:p w:rsidR="005D5687" w:rsidRPr="006D3DAC" w:rsidRDefault="005E7EC0" w:rsidP="00334BAF">
            <w:pPr>
              <w:jc w:val="both"/>
              <w:rPr>
                <w:sz w:val="24"/>
                <w:szCs w:val="24"/>
              </w:rPr>
            </w:pPr>
            <w:r w:rsidRPr="006D3DAC">
              <w:rPr>
                <w:sz w:val="24"/>
                <w:szCs w:val="24"/>
              </w:rPr>
              <w:t xml:space="preserve">Управління організації роботи, </w:t>
            </w:r>
            <w:r w:rsidR="005D5687" w:rsidRPr="006D3DAC">
              <w:rPr>
                <w:sz w:val="24"/>
                <w:szCs w:val="24"/>
              </w:rPr>
              <w:t>структурні підрозділи</w:t>
            </w:r>
          </w:p>
        </w:tc>
        <w:tc>
          <w:tcPr>
            <w:tcW w:w="1701" w:type="dxa"/>
          </w:tcPr>
          <w:p w:rsidR="005D5687" w:rsidRPr="006D3DAC" w:rsidRDefault="005D5687" w:rsidP="005D5687">
            <w:pPr>
              <w:jc w:val="center"/>
            </w:pPr>
            <w:r w:rsidRPr="006D3DAC">
              <w:rPr>
                <w:sz w:val="24"/>
                <w:szCs w:val="24"/>
              </w:rPr>
              <w:t>Протягом півріччя</w:t>
            </w:r>
          </w:p>
        </w:tc>
      </w:tr>
      <w:tr w:rsidR="005D5687" w:rsidRPr="006D3DAC" w:rsidTr="00BD5FE2">
        <w:tc>
          <w:tcPr>
            <w:tcW w:w="905" w:type="dxa"/>
          </w:tcPr>
          <w:p w:rsidR="005D5687" w:rsidRPr="006D3DAC" w:rsidRDefault="00587425" w:rsidP="006F3276">
            <w:pPr>
              <w:ind w:right="22"/>
              <w:jc w:val="center"/>
              <w:rPr>
                <w:sz w:val="24"/>
                <w:szCs w:val="24"/>
              </w:rPr>
            </w:pPr>
            <w:r w:rsidRPr="006D3DAC">
              <w:rPr>
                <w:sz w:val="24"/>
                <w:szCs w:val="24"/>
              </w:rPr>
              <w:t>6</w:t>
            </w:r>
            <w:r w:rsidR="005D5687" w:rsidRPr="006D3DAC">
              <w:rPr>
                <w:sz w:val="24"/>
                <w:szCs w:val="24"/>
              </w:rPr>
              <w:t>.2.</w:t>
            </w:r>
          </w:p>
        </w:tc>
        <w:tc>
          <w:tcPr>
            <w:tcW w:w="9000" w:type="dxa"/>
          </w:tcPr>
          <w:p w:rsidR="005D5687" w:rsidRPr="006D3DAC" w:rsidRDefault="005D5687" w:rsidP="00563B68">
            <w:pPr>
              <w:widowControl w:val="0"/>
              <w:autoSpaceDE w:val="0"/>
              <w:autoSpaceDN w:val="0"/>
              <w:adjustRightInd w:val="0"/>
              <w:ind w:firstLine="432"/>
              <w:jc w:val="both"/>
              <w:rPr>
                <w:sz w:val="24"/>
                <w:szCs w:val="24"/>
              </w:rPr>
            </w:pPr>
            <w:r w:rsidRPr="006D3DAC">
              <w:rPr>
                <w:snapToGrid w:val="0"/>
                <w:sz w:val="24"/>
                <w:szCs w:val="24"/>
              </w:rPr>
              <w:t xml:space="preserve">Організація та координація роботи структурних підрозділів щодо </w:t>
            </w:r>
            <w:r w:rsidRPr="006D3DAC">
              <w:rPr>
                <w:sz w:val="24"/>
                <w:szCs w:val="24"/>
              </w:rPr>
              <w:t>забезпечення своєчасного розгляду та надання у встановлені терміни відповідей на запити на інформацію відповідно до вимог Закону України від 13 січня 2011 року №</w:t>
            </w:r>
            <w:r w:rsidR="0056513C" w:rsidRPr="006D3DAC">
              <w:rPr>
                <w:sz w:val="24"/>
                <w:szCs w:val="24"/>
              </w:rPr>
              <w:t> </w:t>
            </w:r>
            <w:r w:rsidRPr="006D3DAC">
              <w:rPr>
                <w:sz w:val="24"/>
                <w:szCs w:val="24"/>
              </w:rPr>
              <w:t>2939-VI «Про доступ до публічної інформації» зі змінами</w:t>
            </w:r>
          </w:p>
        </w:tc>
        <w:tc>
          <w:tcPr>
            <w:tcW w:w="3458" w:type="dxa"/>
          </w:tcPr>
          <w:p w:rsidR="00334BAF" w:rsidRPr="006D3DAC" w:rsidRDefault="005E7EC0" w:rsidP="00334BAF">
            <w:pPr>
              <w:jc w:val="both"/>
              <w:rPr>
                <w:sz w:val="24"/>
                <w:szCs w:val="24"/>
              </w:rPr>
            </w:pPr>
            <w:r w:rsidRPr="006D3DAC">
              <w:rPr>
                <w:sz w:val="24"/>
                <w:szCs w:val="24"/>
              </w:rPr>
              <w:t>Управління організації роботи</w:t>
            </w:r>
            <w:r w:rsidR="00563B68" w:rsidRPr="006D3DAC">
              <w:rPr>
                <w:sz w:val="24"/>
                <w:szCs w:val="24"/>
              </w:rPr>
              <w:t>,</w:t>
            </w:r>
          </w:p>
          <w:p w:rsidR="005D5687" w:rsidRPr="006D3DAC" w:rsidRDefault="00563B68" w:rsidP="00064CF3">
            <w:pPr>
              <w:jc w:val="both"/>
              <w:rPr>
                <w:snapToGrid w:val="0"/>
                <w:sz w:val="24"/>
                <w:szCs w:val="24"/>
              </w:rPr>
            </w:pPr>
            <w:r w:rsidRPr="006D3DAC">
              <w:rPr>
                <w:sz w:val="24"/>
                <w:szCs w:val="24"/>
              </w:rPr>
              <w:t>структурні підрозділи</w:t>
            </w:r>
          </w:p>
        </w:tc>
        <w:tc>
          <w:tcPr>
            <w:tcW w:w="1701" w:type="dxa"/>
          </w:tcPr>
          <w:p w:rsidR="005D5687" w:rsidRPr="006D3DAC" w:rsidRDefault="005D5687" w:rsidP="005D5687">
            <w:pPr>
              <w:jc w:val="center"/>
            </w:pPr>
            <w:r w:rsidRPr="006D3DAC">
              <w:rPr>
                <w:sz w:val="24"/>
                <w:szCs w:val="24"/>
              </w:rPr>
              <w:t>Протягом півріччя</w:t>
            </w:r>
          </w:p>
        </w:tc>
      </w:tr>
      <w:tr w:rsidR="005D5687" w:rsidRPr="006D3DAC" w:rsidTr="00BD5FE2">
        <w:tc>
          <w:tcPr>
            <w:tcW w:w="905" w:type="dxa"/>
          </w:tcPr>
          <w:p w:rsidR="005D5687" w:rsidRPr="006D3DAC" w:rsidRDefault="00587425" w:rsidP="006F3276">
            <w:pPr>
              <w:ind w:right="22"/>
              <w:jc w:val="center"/>
              <w:rPr>
                <w:sz w:val="24"/>
                <w:szCs w:val="24"/>
              </w:rPr>
            </w:pPr>
            <w:r w:rsidRPr="006D3DAC">
              <w:rPr>
                <w:sz w:val="24"/>
                <w:szCs w:val="24"/>
              </w:rPr>
              <w:t>6</w:t>
            </w:r>
            <w:r w:rsidR="005D5687" w:rsidRPr="006D3DAC">
              <w:rPr>
                <w:sz w:val="24"/>
                <w:szCs w:val="24"/>
              </w:rPr>
              <w:t>.3.</w:t>
            </w:r>
          </w:p>
        </w:tc>
        <w:tc>
          <w:tcPr>
            <w:tcW w:w="9000" w:type="dxa"/>
          </w:tcPr>
          <w:p w:rsidR="005D5687" w:rsidRPr="006D3DAC" w:rsidRDefault="005D5687" w:rsidP="00646A7C">
            <w:pPr>
              <w:ind w:firstLine="432"/>
              <w:jc w:val="both"/>
              <w:rPr>
                <w:sz w:val="24"/>
                <w:szCs w:val="24"/>
              </w:rPr>
            </w:pPr>
            <w:r w:rsidRPr="006D3DAC">
              <w:rPr>
                <w:sz w:val="24"/>
                <w:szCs w:val="24"/>
              </w:rPr>
              <w:t xml:space="preserve">Організація та проведення особистого прийому громадян посадовими особами ГУ ДПС, </w:t>
            </w:r>
            <w:r w:rsidRPr="006D3DAC">
              <w:rPr>
                <w:bCs/>
                <w:sz w:val="24"/>
                <w:szCs w:val="24"/>
              </w:rPr>
              <w:t>доведення структурним підрозділам</w:t>
            </w:r>
            <w:r w:rsidRPr="006D3DAC">
              <w:rPr>
                <w:sz w:val="24"/>
                <w:szCs w:val="24"/>
              </w:rPr>
              <w:t xml:space="preserve"> </w:t>
            </w:r>
            <w:r w:rsidRPr="006D3DAC">
              <w:rPr>
                <w:bCs/>
                <w:sz w:val="24"/>
                <w:szCs w:val="24"/>
              </w:rPr>
              <w:t xml:space="preserve">доручень, наданих керівництвом ГУ ДПС під час особистих прийомів громадян, </w:t>
            </w:r>
            <w:r w:rsidRPr="006D3DAC">
              <w:rPr>
                <w:sz w:val="24"/>
                <w:szCs w:val="24"/>
                <w:lang w:eastAsia="uk-UA"/>
              </w:rPr>
              <w:t>та контроль за їх виконанням</w:t>
            </w:r>
          </w:p>
        </w:tc>
        <w:tc>
          <w:tcPr>
            <w:tcW w:w="3458" w:type="dxa"/>
          </w:tcPr>
          <w:p w:rsidR="00334BAF" w:rsidRPr="006D3DAC" w:rsidRDefault="005E7EC0" w:rsidP="00334BAF">
            <w:pPr>
              <w:jc w:val="both"/>
              <w:rPr>
                <w:sz w:val="24"/>
                <w:szCs w:val="24"/>
              </w:rPr>
            </w:pPr>
            <w:r w:rsidRPr="006D3DAC">
              <w:rPr>
                <w:sz w:val="24"/>
                <w:szCs w:val="24"/>
              </w:rPr>
              <w:t>Управління організації роботи</w:t>
            </w:r>
            <w:r w:rsidR="00D2734E" w:rsidRPr="006D3DAC">
              <w:rPr>
                <w:sz w:val="24"/>
                <w:szCs w:val="24"/>
              </w:rPr>
              <w:t>,</w:t>
            </w:r>
          </w:p>
          <w:p w:rsidR="005D5687" w:rsidRPr="006D3DAC" w:rsidRDefault="00563B68" w:rsidP="00334BAF">
            <w:pPr>
              <w:jc w:val="both"/>
              <w:rPr>
                <w:sz w:val="24"/>
                <w:szCs w:val="24"/>
              </w:rPr>
            </w:pPr>
            <w:r w:rsidRPr="006D3DAC">
              <w:rPr>
                <w:sz w:val="24"/>
                <w:szCs w:val="24"/>
              </w:rPr>
              <w:t>структурні підрозділи</w:t>
            </w:r>
            <w:r w:rsidR="005D5687" w:rsidRPr="006D3DAC">
              <w:rPr>
                <w:sz w:val="24"/>
                <w:szCs w:val="24"/>
              </w:rPr>
              <w:t xml:space="preserve"> </w:t>
            </w:r>
          </w:p>
        </w:tc>
        <w:tc>
          <w:tcPr>
            <w:tcW w:w="1701" w:type="dxa"/>
          </w:tcPr>
          <w:p w:rsidR="005D5687" w:rsidRPr="006D3DAC" w:rsidRDefault="005D5687" w:rsidP="005D5687">
            <w:pPr>
              <w:jc w:val="center"/>
            </w:pPr>
            <w:r w:rsidRPr="006D3DAC">
              <w:rPr>
                <w:sz w:val="24"/>
                <w:szCs w:val="24"/>
              </w:rPr>
              <w:t>Протягом півріччя</w:t>
            </w:r>
          </w:p>
        </w:tc>
      </w:tr>
      <w:tr w:rsidR="005D5687" w:rsidRPr="006D3DAC" w:rsidTr="00BD5FE2">
        <w:tc>
          <w:tcPr>
            <w:tcW w:w="905" w:type="dxa"/>
          </w:tcPr>
          <w:p w:rsidR="005D5687" w:rsidRPr="006D3DAC" w:rsidRDefault="00587425" w:rsidP="006F3276">
            <w:pPr>
              <w:ind w:right="22"/>
              <w:jc w:val="center"/>
              <w:rPr>
                <w:sz w:val="24"/>
                <w:szCs w:val="24"/>
              </w:rPr>
            </w:pPr>
            <w:r w:rsidRPr="006D3DAC">
              <w:rPr>
                <w:sz w:val="24"/>
                <w:szCs w:val="24"/>
              </w:rPr>
              <w:t>6</w:t>
            </w:r>
            <w:r w:rsidR="005D5687" w:rsidRPr="006D3DAC">
              <w:rPr>
                <w:sz w:val="24"/>
                <w:szCs w:val="24"/>
              </w:rPr>
              <w:t>.4.</w:t>
            </w:r>
          </w:p>
        </w:tc>
        <w:tc>
          <w:tcPr>
            <w:tcW w:w="9000" w:type="dxa"/>
          </w:tcPr>
          <w:p w:rsidR="005D5687" w:rsidRPr="006D3DAC" w:rsidRDefault="00E42B36" w:rsidP="006F3276">
            <w:pPr>
              <w:pStyle w:val="af0"/>
              <w:widowControl w:val="0"/>
              <w:snapToGrid w:val="0"/>
              <w:spacing w:line="240" w:lineRule="auto"/>
              <w:ind w:firstLine="362"/>
              <w:rPr>
                <w:sz w:val="24"/>
                <w:szCs w:val="24"/>
              </w:rPr>
            </w:pPr>
            <w:r w:rsidRPr="006D3DAC">
              <w:rPr>
                <w:sz w:val="24"/>
                <w:szCs w:val="24"/>
              </w:rPr>
              <w:t>Забезпечення організаційних заходів з проведення засідань Громадської ради при ГУ ДПС</w:t>
            </w:r>
          </w:p>
        </w:tc>
        <w:tc>
          <w:tcPr>
            <w:tcW w:w="3458" w:type="dxa"/>
          </w:tcPr>
          <w:p w:rsidR="005D5687" w:rsidRPr="006D3DAC" w:rsidRDefault="00E42B36" w:rsidP="00334BAF">
            <w:pPr>
              <w:pStyle w:val="11"/>
              <w:snapToGrid w:val="0"/>
              <w:ind w:right="22"/>
              <w:jc w:val="both"/>
              <w:rPr>
                <w:b w:val="0"/>
                <w:sz w:val="24"/>
                <w:szCs w:val="24"/>
              </w:rPr>
            </w:pPr>
            <w:r w:rsidRPr="006D3DAC">
              <w:rPr>
                <w:b w:val="0"/>
                <w:sz w:val="24"/>
                <w:szCs w:val="24"/>
              </w:rPr>
              <w:t>Сектор інформаційної взаємодії</w:t>
            </w:r>
          </w:p>
        </w:tc>
        <w:tc>
          <w:tcPr>
            <w:tcW w:w="1701" w:type="dxa"/>
          </w:tcPr>
          <w:p w:rsidR="004B439D" w:rsidRPr="006D3DAC" w:rsidRDefault="005D5687" w:rsidP="0056513C">
            <w:pPr>
              <w:jc w:val="center"/>
            </w:pPr>
            <w:r w:rsidRPr="006D3DAC">
              <w:rPr>
                <w:sz w:val="24"/>
                <w:szCs w:val="24"/>
              </w:rPr>
              <w:t>Протягом півріччя</w:t>
            </w:r>
          </w:p>
        </w:tc>
      </w:tr>
      <w:tr w:rsidR="005D5687" w:rsidRPr="006D3DAC" w:rsidTr="00BD5FE2">
        <w:tc>
          <w:tcPr>
            <w:tcW w:w="905" w:type="dxa"/>
          </w:tcPr>
          <w:p w:rsidR="005D5687" w:rsidRPr="006D3DAC" w:rsidRDefault="00587425" w:rsidP="006F3276">
            <w:pPr>
              <w:ind w:right="22"/>
              <w:jc w:val="center"/>
              <w:rPr>
                <w:sz w:val="24"/>
                <w:szCs w:val="24"/>
              </w:rPr>
            </w:pPr>
            <w:r w:rsidRPr="006D3DAC">
              <w:rPr>
                <w:sz w:val="24"/>
                <w:szCs w:val="24"/>
              </w:rPr>
              <w:t>6</w:t>
            </w:r>
            <w:r w:rsidR="005D5687" w:rsidRPr="006D3DAC">
              <w:rPr>
                <w:sz w:val="24"/>
                <w:szCs w:val="24"/>
              </w:rPr>
              <w:t>.5.</w:t>
            </w:r>
          </w:p>
        </w:tc>
        <w:tc>
          <w:tcPr>
            <w:tcW w:w="9000" w:type="dxa"/>
          </w:tcPr>
          <w:p w:rsidR="005D5687" w:rsidRDefault="005D5687" w:rsidP="0056513C">
            <w:pPr>
              <w:ind w:firstLine="432"/>
              <w:jc w:val="both"/>
              <w:rPr>
                <w:bCs/>
                <w:sz w:val="24"/>
                <w:szCs w:val="24"/>
              </w:rPr>
            </w:pPr>
            <w:r w:rsidRPr="006D3DAC">
              <w:rPr>
                <w:bCs/>
                <w:sz w:val="24"/>
                <w:szCs w:val="24"/>
              </w:rPr>
              <w:t xml:space="preserve">Забезпечення оперативного розгляду інформації, яка надходить від платників податків на сервіс </w:t>
            </w:r>
            <w:r w:rsidR="0056513C" w:rsidRPr="006D3DAC">
              <w:rPr>
                <w:bCs/>
                <w:sz w:val="24"/>
                <w:szCs w:val="24"/>
              </w:rPr>
              <w:t>«</w:t>
            </w:r>
            <w:r w:rsidRPr="006D3DAC">
              <w:rPr>
                <w:bCs/>
                <w:sz w:val="24"/>
                <w:szCs w:val="24"/>
              </w:rPr>
              <w:t>Пульс</w:t>
            </w:r>
            <w:r w:rsidR="0056513C" w:rsidRPr="006D3DAC">
              <w:rPr>
                <w:bCs/>
                <w:sz w:val="24"/>
                <w:szCs w:val="24"/>
              </w:rPr>
              <w:t>»</w:t>
            </w:r>
            <w:r w:rsidRPr="006D3DAC">
              <w:rPr>
                <w:bCs/>
                <w:sz w:val="24"/>
                <w:szCs w:val="24"/>
              </w:rPr>
              <w:t xml:space="preserve"> щодо неправомірних дій або бездіяльності працівників ГУ ДПС</w:t>
            </w:r>
          </w:p>
          <w:p w:rsidR="00793D19" w:rsidRPr="006D3DAC" w:rsidRDefault="00793D19" w:rsidP="0056513C">
            <w:pPr>
              <w:ind w:firstLine="432"/>
              <w:jc w:val="both"/>
              <w:rPr>
                <w:bCs/>
                <w:sz w:val="24"/>
                <w:szCs w:val="24"/>
              </w:rPr>
            </w:pPr>
          </w:p>
        </w:tc>
        <w:tc>
          <w:tcPr>
            <w:tcW w:w="3458" w:type="dxa"/>
          </w:tcPr>
          <w:p w:rsidR="005D5687" w:rsidRPr="006D3DAC" w:rsidRDefault="005E7EC0" w:rsidP="00334BAF">
            <w:pPr>
              <w:jc w:val="both"/>
              <w:rPr>
                <w:sz w:val="24"/>
                <w:szCs w:val="24"/>
              </w:rPr>
            </w:pPr>
            <w:r w:rsidRPr="006D3DAC">
              <w:rPr>
                <w:sz w:val="24"/>
                <w:szCs w:val="24"/>
              </w:rPr>
              <w:t>Управління організації роботи</w:t>
            </w:r>
            <w:r w:rsidR="005D5687" w:rsidRPr="006D3DAC">
              <w:rPr>
                <w:sz w:val="24"/>
                <w:szCs w:val="24"/>
              </w:rPr>
              <w:t>,</w:t>
            </w:r>
          </w:p>
          <w:p w:rsidR="00787E70" w:rsidRPr="006D3DAC" w:rsidRDefault="005D5687" w:rsidP="005E7EC0">
            <w:pPr>
              <w:jc w:val="both"/>
              <w:rPr>
                <w:sz w:val="24"/>
                <w:szCs w:val="24"/>
              </w:rPr>
            </w:pPr>
            <w:r w:rsidRPr="006D3DAC">
              <w:rPr>
                <w:sz w:val="24"/>
                <w:szCs w:val="24"/>
              </w:rPr>
              <w:t>структурні підрозділи</w:t>
            </w:r>
          </w:p>
        </w:tc>
        <w:tc>
          <w:tcPr>
            <w:tcW w:w="1701" w:type="dxa"/>
          </w:tcPr>
          <w:p w:rsidR="005D5687" w:rsidRPr="006D3DAC" w:rsidRDefault="005D5687" w:rsidP="005D5687">
            <w:pPr>
              <w:jc w:val="center"/>
            </w:pPr>
            <w:r w:rsidRPr="006D3DAC">
              <w:rPr>
                <w:sz w:val="24"/>
                <w:szCs w:val="24"/>
              </w:rPr>
              <w:t>Протягом півріччя</w:t>
            </w:r>
          </w:p>
        </w:tc>
      </w:tr>
      <w:tr w:rsidR="005D5687" w:rsidRPr="006D3DAC" w:rsidTr="00BD5FE2">
        <w:tc>
          <w:tcPr>
            <w:tcW w:w="905" w:type="dxa"/>
          </w:tcPr>
          <w:p w:rsidR="005D5687" w:rsidRPr="006D3DAC" w:rsidRDefault="00587425" w:rsidP="006F3276">
            <w:pPr>
              <w:ind w:right="22"/>
              <w:jc w:val="center"/>
              <w:rPr>
                <w:sz w:val="24"/>
                <w:szCs w:val="24"/>
              </w:rPr>
            </w:pPr>
            <w:r w:rsidRPr="006D3DAC">
              <w:rPr>
                <w:sz w:val="24"/>
                <w:szCs w:val="24"/>
              </w:rPr>
              <w:t>6</w:t>
            </w:r>
            <w:r w:rsidR="005D5687" w:rsidRPr="006D3DAC">
              <w:rPr>
                <w:sz w:val="24"/>
                <w:szCs w:val="24"/>
              </w:rPr>
              <w:t>.6.</w:t>
            </w:r>
          </w:p>
        </w:tc>
        <w:tc>
          <w:tcPr>
            <w:tcW w:w="9000" w:type="dxa"/>
          </w:tcPr>
          <w:p w:rsidR="005D5687" w:rsidRDefault="005D5687" w:rsidP="0056513C">
            <w:pPr>
              <w:widowControl w:val="0"/>
              <w:autoSpaceDE w:val="0"/>
              <w:autoSpaceDN w:val="0"/>
              <w:adjustRightInd w:val="0"/>
              <w:ind w:firstLine="432"/>
              <w:jc w:val="both"/>
              <w:rPr>
                <w:sz w:val="24"/>
                <w:szCs w:val="24"/>
              </w:rPr>
            </w:pPr>
            <w:r w:rsidRPr="006D3DAC">
              <w:rPr>
                <w:sz w:val="24"/>
                <w:szCs w:val="24"/>
              </w:rPr>
              <w:t>Організація та проведення семінарів для платників податків щодо порядку застосування законодавчих та інших нормативно-правових актів з питань оподаткування</w:t>
            </w:r>
          </w:p>
          <w:p w:rsidR="00793D19" w:rsidRPr="006D3DAC" w:rsidRDefault="00793D19" w:rsidP="0056513C">
            <w:pPr>
              <w:widowControl w:val="0"/>
              <w:autoSpaceDE w:val="0"/>
              <w:autoSpaceDN w:val="0"/>
              <w:adjustRightInd w:val="0"/>
              <w:ind w:firstLine="432"/>
              <w:jc w:val="both"/>
              <w:rPr>
                <w:sz w:val="24"/>
                <w:szCs w:val="24"/>
              </w:rPr>
            </w:pPr>
          </w:p>
        </w:tc>
        <w:tc>
          <w:tcPr>
            <w:tcW w:w="3458" w:type="dxa"/>
          </w:tcPr>
          <w:p w:rsidR="005D5687" w:rsidRPr="006D3DAC" w:rsidRDefault="00E42B36" w:rsidP="00334BAF">
            <w:pPr>
              <w:jc w:val="both"/>
              <w:rPr>
                <w:sz w:val="24"/>
                <w:szCs w:val="24"/>
              </w:rPr>
            </w:pPr>
            <w:r w:rsidRPr="006D3DAC">
              <w:rPr>
                <w:sz w:val="24"/>
                <w:szCs w:val="24"/>
              </w:rPr>
              <w:t>Сектор інформаційної взаємодії</w:t>
            </w:r>
            <w:r w:rsidR="005E7EC0" w:rsidRPr="006D3DAC">
              <w:rPr>
                <w:sz w:val="24"/>
                <w:szCs w:val="24"/>
              </w:rPr>
              <w:t>,</w:t>
            </w:r>
          </w:p>
          <w:p w:rsidR="005D5687" w:rsidRPr="006D3DAC" w:rsidRDefault="005D5687" w:rsidP="00334BAF">
            <w:pPr>
              <w:jc w:val="both"/>
              <w:rPr>
                <w:i/>
                <w:sz w:val="24"/>
                <w:szCs w:val="24"/>
              </w:rPr>
            </w:pPr>
            <w:r w:rsidRPr="006D3DAC">
              <w:rPr>
                <w:sz w:val="24"/>
                <w:szCs w:val="24"/>
              </w:rPr>
              <w:t>структурні підрозділи</w:t>
            </w:r>
          </w:p>
        </w:tc>
        <w:tc>
          <w:tcPr>
            <w:tcW w:w="1701" w:type="dxa"/>
          </w:tcPr>
          <w:p w:rsidR="005D5687" w:rsidRPr="006D3DAC" w:rsidRDefault="005D5687" w:rsidP="005D5687">
            <w:pPr>
              <w:jc w:val="center"/>
            </w:pPr>
            <w:r w:rsidRPr="006D3DAC">
              <w:rPr>
                <w:sz w:val="24"/>
                <w:szCs w:val="24"/>
              </w:rPr>
              <w:t>Протягом півріччя</w:t>
            </w:r>
          </w:p>
        </w:tc>
      </w:tr>
      <w:tr w:rsidR="005D5687" w:rsidRPr="006D3DAC" w:rsidTr="00BD5FE2">
        <w:tc>
          <w:tcPr>
            <w:tcW w:w="905" w:type="dxa"/>
          </w:tcPr>
          <w:p w:rsidR="005D5687" w:rsidRPr="006D3DAC" w:rsidRDefault="00825EF0" w:rsidP="006F3276">
            <w:pPr>
              <w:ind w:right="22"/>
              <w:jc w:val="center"/>
              <w:rPr>
                <w:sz w:val="24"/>
                <w:szCs w:val="24"/>
              </w:rPr>
            </w:pPr>
            <w:r w:rsidRPr="006D3DAC">
              <w:rPr>
                <w:sz w:val="24"/>
                <w:szCs w:val="24"/>
              </w:rPr>
              <w:lastRenderedPageBreak/>
              <w:t>6</w:t>
            </w:r>
            <w:r w:rsidR="005D5687" w:rsidRPr="006D3DAC">
              <w:rPr>
                <w:sz w:val="24"/>
                <w:szCs w:val="24"/>
              </w:rPr>
              <w:t>.7.</w:t>
            </w:r>
          </w:p>
        </w:tc>
        <w:tc>
          <w:tcPr>
            <w:tcW w:w="9000" w:type="dxa"/>
          </w:tcPr>
          <w:p w:rsidR="005D5687" w:rsidRPr="006D3DAC" w:rsidRDefault="005D5687" w:rsidP="00AB113B">
            <w:pPr>
              <w:ind w:firstLine="432"/>
              <w:jc w:val="both"/>
              <w:rPr>
                <w:sz w:val="24"/>
                <w:szCs w:val="24"/>
                <w:lang w:eastAsia="uk-UA"/>
              </w:rPr>
            </w:pPr>
            <w:r w:rsidRPr="006D3DAC">
              <w:rPr>
                <w:sz w:val="24"/>
                <w:szCs w:val="24"/>
                <w:lang w:eastAsia="uk-UA"/>
              </w:rPr>
              <w:t>Проведення</w:t>
            </w:r>
            <w:r w:rsidRPr="006D3DAC">
              <w:rPr>
                <w:sz w:val="24"/>
                <w:szCs w:val="24"/>
              </w:rPr>
              <w:t xml:space="preserve"> роз’яснювальної роботи на субсайті </w:t>
            </w:r>
            <w:r w:rsidR="00AB113B" w:rsidRPr="006D3DAC">
              <w:rPr>
                <w:sz w:val="24"/>
                <w:szCs w:val="24"/>
              </w:rPr>
              <w:t>ГУ</w:t>
            </w:r>
            <w:r w:rsidRPr="006D3DAC">
              <w:rPr>
                <w:sz w:val="24"/>
                <w:szCs w:val="24"/>
              </w:rPr>
              <w:t xml:space="preserve"> ДПС</w:t>
            </w:r>
            <w:r w:rsidRPr="006D3DAC">
              <w:rPr>
                <w:sz w:val="24"/>
                <w:szCs w:val="24"/>
                <w:lang w:eastAsia="uk-UA"/>
              </w:rPr>
              <w:t xml:space="preserve">, у засобах масової інформації </w:t>
            </w:r>
            <w:r w:rsidRPr="006D3DAC">
              <w:rPr>
                <w:sz w:val="24"/>
                <w:szCs w:val="24"/>
              </w:rPr>
              <w:t>щодо практики застосування положень податкового законодавства та формування податкової культури населення, проведення єдиної інформаційної політики</w:t>
            </w:r>
          </w:p>
        </w:tc>
        <w:tc>
          <w:tcPr>
            <w:tcW w:w="3458" w:type="dxa"/>
          </w:tcPr>
          <w:p w:rsidR="00E42B36" w:rsidRPr="006D3DAC" w:rsidRDefault="00E42B36" w:rsidP="00064CF3">
            <w:pPr>
              <w:jc w:val="both"/>
              <w:rPr>
                <w:sz w:val="24"/>
                <w:szCs w:val="24"/>
              </w:rPr>
            </w:pPr>
            <w:r w:rsidRPr="006D3DAC">
              <w:rPr>
                <w:sz w:val="24"/>
                <w:szCs w:val="24"/>
              </w:rPr>
              <w:t>Сектор інформаційної взаємодії</w:t>
            </w:r>
          </w:p>
        </w:tc>
        <w:tc>
          <w:tcPr>
            <w:tcW w:w="1701" w:type="dxa"/>
          </w:tcPr>
          <w:p w:rsidR="005D5687" w:rsidRPr="006D3DAC" w:rsidRDefault="005D5687" w:rsidP="005D5687">
            <w:pPr>
              <w:jc w:val="center"/>
            </w:pPr>
            <w:r w:rsidRPr="006D3DAC">
              <w:rPr>
                <w:sz w:val="24"/>
                <w:szCs w:val="24"/>
              </w:rPr>
              <w:t>Протягом півріччя</w:t>
            </w:r>
          </w:p>
        </w:tc>
      </w:tr>
      <w:tr w:rsidR="00F133E6" w:rsidRPr="006D3DAC" w:rsidTr="00BD5FE2">
        <w:tc>
          <w:tcPr>
            <w:tcW w:w="905" w:type="dxa"/>
          </w:tcPr>
          <w:p w:rsidR="00F133E6" w:rsidRPr="006D3DAC" w:rsidRDefault="00825EF0" w:rsidP="006F3276">
            <w:pPr>
              <w:ind w:right="22"/>
              <w:jc w:val="center"/>
              <w:rPr>
                <w:sz w:val="24"/>
                <w:szCs w:val="24"/>
              </w:rPr>
            </w:pPr>
            <w:r w:rsidRPr="006D3DAC">
              <w:rPr>
                <w:sz w:val="24"/>
                <w:szCs w:val="24"/>
              </w:rPr>
              <w:t>6</w:t>
            </w:r>
            <w:r w:rsidR="00587425" w:rsidRPr="006D3DAC">
              <w:rPr>
                <w:sz w:val="24"/>
                <w:szCs w:val="24"/>
              </w:rPr>
              <w:t>.8.</w:t>
            </w:r>
          </w:p>
        </w:tc>
        <w:tc>
          <w:tcPr>
            <w:tcW w:w="9000" w:type="dxa"/>
          </w:tcPr>
          <w:p w:rsidR="00F133E6" w:rsidRPr="006D3DAC" w:rsidRDefault="00F133E6" w:rsidP="00800F51">
            <w:pPr>
              <w:ind w:firstLine="432"/>
              <w:jc w:val="both"/>
              <w:rPr>
                <w:sz w:val="24"/>
                <w:szCs w:val="24"/>
                <w:lang w:eastAsia="uk-UA"/>
              </w:rPr>
            </w:pPr>
            <w:r w:rsidRPr="006D3DAC">
              <w:rPr>
                <w:sz w:val="24"/>
                <w:szCs w:val="24"/>
                <w:lang w:eastAsia="uk-UA"/>
              </w:rPr>
              <w:t>Супроводження інформаційно-роз’яснювальних кампаній щодо застосування новацій та норм законодавства, визначених на рівні ДПС</w:t>
            </w:r>
          </w:p>
        </w:tc>
        <w:tc>
          <w:tcPr>
            <w:tcW w:w="3458" w:type="dxa"/>
          </w:tcPr>
          <w:p w:rsidR="00F133E6" w:rsidRPr="006D3DAC" w:rsidRDefault="00F133E6" w:rsidP="00800F51">
            <w:pPr>
              <w:jc w:val="both"/>
              <w:rPr>
                <w:sz w:val="24"/>
                <w:szCs w:val="24"/>
              </w:rPr>
            </w:pPr>
            <w:r w:rsidRPr="006D3DAC">
              <w:rPr>
                <w:sz w:val="24"/>
                <w:szCs w:val="24"/>
              </w:rPr>
              <w:t>Сектор інформаційної взаємодії</w:t>
            </w:r>
          </w:p>
        </w:tc>
        <w:tc>
          <w:tcPr>
            <w:tcW w:w="1701" w:type="dxa"/>
          </w:tcPr>
          <w:p w:rsidR="00F133E6" w:rsidRPr="006D3DAC" w:rsidRDefault="00F133E6" w:rsidP="00800F51">
            <w:pPr>
              <w:jc w:val="center"/>
            </w:pPr>
            <w:r w:rsidRPr="006D3DAC">
              <w:rPr>
                <w:sz w:val="24"/>
                <w:szCs w:val="24"/>
              </w:rPr>
              <w:t>Протягом року</w:t>
            </w:r>
          </w:p>
        </w:tc>
      </w:tr>
      <w:tr w:rsidR="005D5687" w:rsidRPr="006D3DAC" w:rsidTr="00BD5FE2">
        <w:tc>
          <w:tcPr>
            <w:tcW w:w="905" w:type="dxa"/>
          </w:tcPr>
          <w:p w:rsidR="005D5687" w:rsidRPr="006D3DAC" w:rsidRDefault="00825EF0" w:rsidP="00587425">
            <w:pPr>
              <w:ind w:right="22"/>
              <w:jc w:val="center"/>
              <w:rPr>
                <w:sz w:val="24"/>
                <w:szCs w:val="24"/>
              </w:rPr>
            </w:pPr>
            <w:r w:rsidRPr="006D3DAC">
              <w:rPr>
                <w:sz w:val="24"/>
                <w:szCs w:val="24"/>
              </w:rPr>
              <w:t>6</w:t>
            </w:r>
            <w:r w:rsidR="005D5687" w:rsidRPr="006D3DAC">
              <w:rPr>
                <w:sz w:val="24"/>
                <w:szCs w:val="24"/>
              </w:rPr>
              <w:t>.</w:t>
            </w:r>
            <w:r w:rsidR="00587425" w:rsidRPr="006D3DAC">
              <w:rPr>
                <w:sz w:val="24"/>
                <w:szCs w:val="24"/>
              </w:rPr>
              <w:t>9</w:t>
            </w:r>
            <w:r w:rsidR="005D5687" w:rsidRPr="006D3DAC">
              <w:rPr>
                <w:sz w:val="24"/>
                <w:szCs w:val="24"/>
              </w:rPr>
              <w:t>.</w:t>
            </w:r>
          </w:p>
        </w:tc>
        <w:tc>
          <w:tcPr>
            <w:tcW w:w="9000" w:type="dxa"/>
          </w:tcPr>
          <w:p w:rsidR="005D5687" w:rsidRPr="006D3DAC" w:rsidRDefault="005D5687" w:rsidP="00646A7C">
            <w:pPr>
              <w:ind w:firstLine="432"/>
              <w:jc w:val="both"/>
              <w:rPr>
                <w:sz w:val="24"/>
                <w:szCs w:val="24"/>
              </w:rPr>
            </w:pPr>
            <w:r w:rsidRPr="006D3DAC">
              <w:rPr>
                <w:sz w:val="24"/>
                <w:szCs w:val="24"/>
              </w:rPr>
              <w:t>Координація роботи структурних підрозділів при реагуванні на критичні публікації у засобах масової інформації, проблемні ситуації та надзвичайні події щодо діяльності ГУ ДПС</w:t>
            </w:r>
          </w:p>
        </w:tc>
        <w:tc>
          <w:tcPr>
            <w:tcW w:w="3458" w:type="dxa"/>
          </w:tcPr>
          <w:p w:rsidR="005D5687" w:rsidRPr="006D3DAC" w:rsidRDefault="00E42B36" w:rsidP="00334BAF">
            <w:pPr>
              <w:jc w:val="both"/>
              <w:rPr>
                <w:sz w:val="24"/>
                <w:szCs w:val="24"/>
              </w:rPr>
            </w:pPr>
            <w:r w:rsidRPr="006D3DAC">
              <w:rPr>
                <w:sz w:val="24"/>
                <w:szCs w:val="24"/>
              </w:rPr>
              <w:t>Сектор інформаційної взаємодії</w:t>
            </w:r>
          </w:p>
        </w:tc>
        <w:tc>
          <w:tcPr>
            <w:tcW w:w="1701" w:type="dxa"/>
          </w:tcPr>
          <w:p w:rsidR="005D5687" w:rsidRPr="006D3DAC" w:rsidRDefault="005D5687" w:rsidP="005D5687">
            <w:pPr>
              <w:jc w:val="center"/>
            </w:pPr>
            <w:r w:rsidRPr="006D3DAC">
              <w:rPr>
                <w:sz w:val="24"/>
                <w:szCs w:val="24"/>
              </w:rPr>
              <w:t>Протягом півріччя</w:t>
            </w:r>
          </w:p>
        </w:tc>
      </w:tr>
      <w:tr w:rsidR="005D5687" w:rsidRPr="006D3DAC" w:rsidTr="00BD5FE2">
        <w:tc>
          <w:tcPr>
            <w:tcW w:w="905" w:type="dxa"/>
          </w:tcPr>
          <w:p w:rsidR="005D5687" w:rsidRPr="006D3DAC" w:rsidRDefault="00825EF0" w:rsidP="00587425">
            <w:pPr>
              <w:ind w:right="22"/>
              <w:jc w:val="center"/>
              <w:rPr>
                <w:sz w:val="24"/>
                <w:szCs w:val="24"/>
              </w:rPr>
            </w:pPr>
            <w:r w:rsidRPr="006D3DAC">
              <w:rPr>
                <w:sz w:val="24"/>
                <w:szCs w:val="24"/>
              </w:rPr>
              <w:t>6</w:t>
            </w:r>
            <w:r w:rsidR="005D5687" w:rsidRPr="006D3DAC">
              <w:rPr>
                <w:sz w:val="24"/>
                <w:szCs w:val="24"/>
              </w:rPr>
              <w:t>.</w:t>
            </w:r>
            <w:r w:rsidR="00587425" w:rsidRPr="006D3DAC">
              <w:rPr>
                <w:sz w:val="24"/>
                <w:szCs w:val="24"/>
              </w:rPr>
              <w:t>10</w:t>
            </w:r>
            <w:r w:rsidR="005D5687" w:rsidRPr="006D3DAC">
              <w:rPr>
                <w:sz w:val="24"/>
                <w:szCs w:val="24"/>
              </w:rPr>
              <w:t>.</w:t>
            </w:r>
          </w:p>
        </w:tc>
        <w:tc>
          <w:tcPr>
            <w:tcW w:w="9000" w:type="dxa"/>
          </w:tcPr>
          <w:p w:rsidR="005D5687" w:rsidRPr="006D3DAC" w:rsidRDefault="005D5687" w:rsidP="00B85AF3">
            <w:pPr>
              <w:ind w:firstLine="432"/>
              <w:jc w:val="both"/>
              <w:rPr>
                <w:sz w:val="24"/>
                <w:szCs w:val="24"/>
                <w:lang w:eastAsia="uk-UA"/>
              </w:rPr>
            </w:pPr>
            <w:r w:rsidRPr="006D3DAC">
              <w:rPr>
                <w:sz w:val="24"/>
                <w:szCs w:val="24"/>
                <w:lang w:eastAsia="uk-UA"/>
              </w:rPr>
              <w:t xml:space="preserve">Надання індивідуальних податкових консультацій, усних консультацій </w:t>
            </w:r>
            <w:r w:rsidRPr="006D3DAC">
              <w:rPr>
                <w:sz w:val="24"/>
                <w:szCs w:val="24"/>
              </w:rPr>
              <w:t>платникам податків</w:t>
            </w:r>
            <w:r w:rsidRPr="006D3DAC">
              <w:rPr>
                <w:sz w:val="24"/>
                <w:szCs w:val="24"/>
                <w:lang w:eastAsia="uk-UA"/>
              </w:rPr>
              <w:t xml:space="preserve"> відповідно до </w:t>
            </w:r>
            <w:r w:rsidR="00B85AF3" w:rsidRPr="006D3DAC">
              <w:rPr>
                <w:sz w:val="24"/>
                <w:szCs w:val="24"/>
                <w:lang w:eastAsia="uk-UA"/>
              </w:rPr>
              <w:t>Кодексу</w:t>
            </w:r>
            <w:r w:rsidRPr="006D3DAC">
              <w:rPr>
                <w:sz w:val="24"/>
                <w:szCs w:val="24"/>
                <w:lang w:eastAsia="uk-UA"/>
              </w:rPr>
              <w:t>, а також законодавства з питань сплати єдиного внеску</w:t>
            </w:r>
          </w:p>
        </w:tc>
        <w:tc>
          <w:tcPr>
            <w:tcW w:w="3458" w:type="dxa"/>
          </w:tcPr>
          <w:p w:rsidR="005D5687" w:rsidRPr="006D3DAC" w:rsidRDefault="005D5687" w:rsidP="00334BAF">
            <w:pPr>
              <w:jc w:val="both"/>
              <w:rPr>
                <w:sz w:val="24"/>
                <w:szCs w:val="24"/>
              </w:rPr>
            </w:pPr>
            <w:r w:rsidRPr="006D3DAC">
              <w:rPr>
                <w:snapToGrid w:val="0"/>
                <w:sz w:val="24"/>
                <w:szCs w:val="24"/>
              </w:rPr>
              <w:t>Структурні підрозділи</w:t>
            </w:r>
          </w:p>
        </w:tc>
        <w:tc>
          <w:tcPr>
            <w:tcW w:w="1701" w:type="dxa"/>
          </w:tcPr>
          <w:p w:rsidR="005D5687" w:rsidRPr="006D3DAC" w:rsidRDefault="005D5687" w:rsidP="005D5687">
            <w:pPr>
              <w:jc w:val="center"/>
            </w:pPr>
            <w:r w:rsidRPr="006D3DAC">
              <w:rPr>
                <w:sz w:val="24"/>
                <w:szCs w:val="24"/>
              </w:rPr>
              <w:t>Протягом півріччя</w:t>
            </w:r>
          </w:p>
        </w:tc>
      </w:tr>
      <w:tr w:rsidR="005D5687" w:rsidRPr="006D3DAC" w:rsidTr="00BD5FE2">
        <w:tc>
          <w:tcPr>
            <w:tcW w:w="905" w:type="dxa"/>
          </w:tcPr>
          <w:p w:rsidR="005D5687" w:rsidRPr="006D3DAC" w:rsidRDefault="00825EF0" w:rsidP="00587425">
            <w:pPr>
              <w:ind w:right="22"/>
              <w:jc w:val="center"/>
              <w:rPr>
                <w:sz w:val="24"/>
                <w:szCs w:val="24"/>
              </w:rPr>
            </w:pPr>
            <w:r w:rsidRPr="006D3DAC">
              <w:rPr>
                <w:sz w:val="24"/>
                <w:szCs w:val="24"/>
              </w:rPr>
              <w:t>6</w:t>
            </w:r>
            <w:r w:rsidR="005D5687" w:rsidRPr="006D3DAC">
              <w:rPr>
                <w:sz w:val="24"/>
                <w:szCs w:val="24"/>
              </w:rPr>
              <w:t>.1</w:t>
            </w:r>
            <w:r w:rsidR="00587425" w:rsidRPr="006D3DAC">
              <w:rPr>
                <w:sz w:val="24"/>
                <w:szCs w:val="24"/>
              </w:rPr>
              <w:t>1</w:t>
            </w:r>
            <w:r w:rsidR="005D5687" w:rsidRPr="006D3DAC">
              <w:rPr>
                <w:sz w:val="24"/>
                <w:szCs w:val="24"/>
              </w:rPr>
              <w:t>.</w:t>
            </w:r>
          </w:p>
        </w:tc>
        <w:tc>
          <w:tcPr>
            <w:tcW w:w="9000" w:type="dxa"/>
          </w:tcPr>
          <w:p w:rsidR="005D5687" w:rsidRPr="006D3DAC" w:rsidRDefault="005D5687" w:rsidP="00D815B8">
            <w:pPr>
              <w:pStyle w:val="af0"/>
              <w:widowControl w:val="0"/>
              <w:spacing w:line="240" w:lineRule="auto"/>
              <w:ind w:firstLine="362"/>
              <w:rPr>
                <w:sz w:val="24"/>
                <w:szCs w:val="24"/>
              </w:rPr>
            </w:pPr>
            <w:r w:rsidRPr="006D3DAC">
              <w:rPr>
                <w:sz w:val="24"/>
                <w:szCs w:val="24"/>
              </w:rPr>
              <w:t>Обговорення з представниками бізнесу та громадськості проблемних питань з оподаткування та щодо необхідності внесення змін до відповідних положень законодавчих та інших нормативно-правових актів</w:t>
            </w:r>
          </w:p>
        </w:tc>
        <w:tc>
          <w:tcPr>
            <w:tcW w:w="3458" w:type="dxa"/>
          </w:tcPr>
          <w:p w:rsidR="00E42B36" w:rsidRPr="006D3DAC" w:rsidRDefault="00E42B36" w:rsidP="00334BAF">
            <w:pPr>
              <w:pStyle w:val="11"/>
              <w:snapToGrid w:val="0"/>
              <w:ind w:right="22"/>
              <w:jc w:val="both"/>
              <w:rPr>
                <w:b w:val="0"/>
                <w:sz w:val="24"/>
                <w:szCs w:val="24"/>
              </w:rPr>
            </w:pPr>
            <w:r w:rsidRPr="006D3DAC">
              <w:rPr>
                <w:b w:val="0"/>
                <w:sz w:val="24"/>
                <w:szCs w:val="24"/>
              </w:rPr>
              <w:t>Сектор інформаційної взаємодії</w:t>
            </w:r>
            <w:r w:rsidR="005D5687" w:rsidRPr="006D3DAC">
              <w:rPr>
                <w:b w:val="0"/>
                <w:sz w:val="24"/>
                <w:szCs w:val="24"/>
              </w:rPr>
              <w:t>,</w:t>
            </w:r>
          </w:p>
          <w:p w:rsidR="00361168" w:rsidRPr="006D3DAC" w:rsidRDefault="005D5687" w:rsidP="00E345F7">
            <w:pPr>
              <w:pStyle w:val="11"/>
              <w:snapToGrid w:val="0"/>
              <w:ind w:right="22"/>
              <w:jc w:val="both"/>
              <w:rPr>
                <w:sz w:val="24"/>
                <w:szCs w:val="24"/>
              </w:rPr>
            </w:pPr>
            <w:r w:rsidRPr="006D3DAC">
              <w:rPr>
                <w:b w:val="0"/>
                <w:sz w:val="24"/>
                <w:szCs w:val="24"/>
              </w:rPr>
              <w:t>структурні підрозділи</w:t>
            </w:r>
          </w:p>
        </w:tc>
        <w:tc>
          <w:tcPr>
            <w:tcW w:w="1701" w:type="dxa"/>
          </w:tcPr>
          <w:p w:rsidR="005D5687" w:rsidRPr="006D3DAC" w:rsidRDefault="005D5687" w:rsidP="005D5687">
            <w:pPr>
              <w:jc w:val="center"/>
            </w:pPr>
            <w:r w:rsidRPr="006D3DAC">
              <w:rPr>
                <w:sz w:val="24"/>
                <w:szCs w:val="24"/>
              </w:rPr>
              <w:t>Протягом півріччя</w:t>
            </w:r>
          </w:p>
        </w:tc>
      </w:tr>
      <w:tr w:rsidR="00CA1B58" w:rsidRPr="006D3DAC" w:rsidTr="00BD5FE2">
        <w:tc>
          <w:tcPr>
            <w:tcW w:w="905" w:type="dxa"/>
          </w:tcPr>
          <w:p w:rsidR="00CA1B58" w:rsidRPr="006D3DAC" w:rsidRDefault="00825EF0" w:rsidP="00CA1B58">
            <w:pPr>
              <w:ind w:right="22"/>
              <w:jc w:val="center"/>
              <w:rPr>
                <w:sz w:val="24"/>
                <w:szCs w:val="24"/>
              </w:rPr>
            </w:pPr>
            <w:r w:rsidRPr="006D3DAC">
              <w:rPr>
                <w:sz w:val="24"/>
                <w:szCs w:val="24"/>
              </w:rPr>
              <w:t>6</w:t>
            </w:r>
            <w:r w:rsidR="00587425" w:rsidRPr="006D3DAC">
              <w:rPr>
                <w:sz w:val="24"/>
                <w:szCs w:val="24"/>
              </w:rPr>
              <w:t>.12</w:t>
            </w:r>
            <w:r w:rsidR="006D3DAC" w:rsidRPr="006D3DAC">
              <w:rPr>
                <w:sz w:val="24"/>
                <w:szCs w:val="24"/>
              </w:rPr>
              <w:t>.</w:t>
            </w:r>
          </w:p>
        </w:tc>
        <w:tc>
          <w:tcPr>
            <w:tcW w:w="9000" w:type="dxa"/>
          </w:tcPr>
          <w:p w:rsidR="00CA1B58" w:rsidRPr="006D3DAC" w:rsidRDefault="00AB113B" w:rsidP="00CA1B58">
            <w:pPr>
              <w:ind w:firstLine="432"/>
              <w:jc w:val="both"/>
              <w:rPr>
                <w:sz w:val="24"/>
                <w:szCs w:val="24"/>
              </w:rPr>
            </w:pPr>
            <w:r w:rsidRPr="006D3DAC">
              <w:rPr>
                <w:sz w:val="24"/>
                <w:szCs w:val="24"/>
              </w:rPr>
              <w:t>П</w:t>
            </w:r>
            <w:r w:rsidR="00CA1B58" w:rsidRPr="006D3DAC">
              <w:rPr>
                <w:sz w:val="24"/>
                <w:szCs w:val="24"/>
              </w:rPr>
              <w:t xml:space="preserve">роведення інформаційно-роз’яснювальної кампанії щодо популяризації одноразового (спеціального) </w:t>
            </w:r>
            <w:r w:rsidR="00CA1B58" w:rsidRPr="006D3DAC">
              <w:rPr>
                <w:sz w:val="24"/>
                <w:szCs w:val="24"/>
                <w:lang w:eastAsia="en-US"/>
              </w:rPr>
              <w:t>добровільного декларування</w:t>
            </w:r>
          </w:p>
        </w:tc>
        <w:tc>
          <w:tcPr>
            <w:tcW w:w="3458" w:type="dxa"/>
          </w:tcPr>
          <w:p w:rsidR="00CA1B58" w:rsidRPr="006D3DAC" w:rsidRDefault="00CA1B58" w:rsidP="00CA1B58">
            <w:pPr>
              <w:jc w:val="both"/>
              <w:rPr>
                <w:sz w:val="24"/>
                <w:szCs w:val="24"/>
                <w:lang w:eastAsia="uk-UA"/>
              </w:rPr>
            </w:pPr>
            <w:r w:rsidRPr="006D3DAC">
              <w:rPr>
                <w:sz w:val="24"/>
                <w:szCs w:val="24"/>
              </w:rPr>
              <w:t>Управління</w:t>
            </w:r>
            <w:r w:rsidR="00807C97" w:rsidRPr="006D3DAC">
              <w:rPr>
                <w:sz w:val="24"/>
                <w:szCs w:val="24"/>
                <w:lang w:eastAsia="uk-UA"/>
              </w:rPr>
              <w:t xml:space="preserve"> оподаткування фізичних осіб,</w:t>
            </w:r>
            <w:r w:rsidRPr="006D3DAC">
              <w:rPr>
                <w:sz w:val="24"/>
                <w:szCs w:val="24"/>
                <w:lang w:eastAsia="uk-UA"/>
              </w:rPr>
              <w:t xml:space="preserve"> </w:t>
            </w:r>
          </w:p>
          <w:p w:rsidR="00CA1B58" w:rsidRPr="006D3DAC" w:rsidRDefault="00CA1B58" w:rsidP="00587425">
            <w:pPr>
              <w:jc w:val="both"/>
              <w:rPr>
                <w:sz w:val="24"/>
                <w:szCs w:val="24"/>
              </w:rPr>
            </w:pPr>
            <w:r w:rsidRPr="006D3DAC">
              <w:rPr>
                <w:sz w:val="24"/>
                <w:szCs w:val="24"/>
                <w:lang w:eastAsia="uk-UA"/>
              </w:rPr>
              <w:t>сектор інформаційної взаємодії,</w:t>
            </w:r>
            <w:r w:rsidR="00587425" w:rsidRPr="006D3DAC">
              <w:rPr>
                <w:sz w:val="24"/>
                <w:szCs w:val="24"/>
                <w:lang w:eastAsia="uk-UA"/>
              </w:rPr>
              <w:t xml:space="preserve"> </w:t>
            </w:r>
            <w:r w:rsidRPr="006D3DAC">
              <w:rPr>
                <w:sz w:val="24"/>
                <w:szCs w:val="24"/>
                <w:lang w:eastAsia="uk-UA"/>
              </w:rPr>
              <w:t>ДПІ</w:t>
            </w:r>
          </w:p>
        </w:tc>
        <w:tc>
          <w:tcPr>
            <w:tcW w:w="1701" w:type="dxa"/>
          </w:tcPr>
          <w:p w:rsidR="00CA1B58" w:rsidRPr="006D3DAC" w:rsidRDefault="00CA1B58" w:rsidP="00CA1B58">
            <w:pPr>
              <w:jc w:val="center"/>
            </w:pPr>
            <w:r w:rsidRPr="006D3DAC">
              <w:rPr>
                <w:sz w:val="24"/>
                <w:szCs w:val="24"/>
              </w:rPr>
              <w:t>Протягом півріччя</w:t>
            </w:r>
          </w:p>
        </w:tc>
      </w:tr>
      <w:tr w:rsidR="00203EC6" w:rsidRPr="006D3DAC" w:rsidTr="00BD5FE2">
        <w:tc>
          <w:tcPr>
            <w:tcW w:w="15064" w:type="dxa"/>
            <w:gridSpan w:val="4"/>
          </w:tcPr>
          <w:p w:rsidR="008B4FE1" w:rsidRPr="006D3DAC" w:rsidRDefault="008B4FE1" w:rsidP="005D58F9">
            <w:pPr>
              <w:ind w:firstLine="384"/>
              <w:jc w:val="center"/>
              <w:rPr>
                <w:b/>
                <w:bCs/>
              </w:rPr>
            </w:pPr>
          </w:p>
          <w:p w:rsidR="00203EC6" w:rsidRPr="006D3DAC" w:rsidRDefault="00203EC6" w:rsidP="004B79E1">
            <w:pPr>
              <w:ind w:firstLine="384"/>
              <w:jc w:val="center"/>
              <w:rPr>
                <w:b/>
                <w:bCs/>
                <w:sz w:val="24"/>
                <w:szCs w:val="24"/>
              </w:rPr>
            </w:pPr>
            <w:r w:rsidRPr="006D3DAC">
              <w:rPr>
                <w:b/>
                <w:bCs/>
                <w:sz w:val="24"/>
                <w:szCs w:val="24"/>
              </w:rPr>
              <w:t xml:space="preserve">Розділ 7. </w:t>
            </w:r>
            <w:r w:rsidR="00D85292" w:rsidRPr="006D3DAC">
              <w:rPr>
                <w:b/>
                <w:bCs/>
                <w:sz w:val="24"/>
                <w:szCs w:val="24"/>
              </w:rPr>
              <w:t>К</w:t>
            </w:r>
            <w:r w:rsidR="00D85292" w:rsidRPr="006D3DAC">
              <w:rPr>
                <w:b/>
                <w:sz w:val="24"/>
                <w:szCs w:val="24"/>
                <w:lang w:eastAsia="uk-UA"/>
              </w:rPr>
              <w:t>оординація роботи з питань основної діяльності, здійснення контролю за виконанням контрольних завдань та перевірок з окремих питань</w:t>
            </w:r>
          </w:p>
          <w:p w:rsidR="0083458B" w:rsidRPr="006D3DAC" w:rsidRDefault="0083458B" w:rsidP="004B79E1">
            <w:pPr>
              <w:ind w:firstLine="384"/>
              <w:jc w:val="center"/>
            </w:pPr>
          </w:p>
        </w:tc>
      </w:tr>
      <w:tr w:rsidR="00751CE7" w:rsidRPr="006D3DAC" w:rsidTr="00BD5FE2">
        <w:tc>
          <w:tcPr>
            <w:tcW w:w="905" w:type="dxa"/>
          </w:tcPr>
          <w:p w:rsidR="00751CE7" w:rsidRPr="006D3DAC" w:rsidRDefault="00751CE7" w:rsidP="00667C5F">
            <w:pPr>
              <w:ind w:right="22"/>
              <w:jc w:val="center"/>
              <w:rPr>
                <w:sz w:val="24"/>
                <w:szCs w:val="24"/>
              </w:rPr>
            </w:pPr>
            <w:r w:rsidRPr="006D3DAC">
              <w:rPr>
                <w:sz w:val="24"/>
                <w:szCs w:val="24"/>
              </w:rPr>
              <w:t>7.1.</w:t>
            </w:r>
          </w:p>
        </w:tc>
        <w:tc>
          <w:tcPr>
            <w:tcW w:w="9000" w:type="dxa"/>
          </w:tcPr>
          <w:p w:rsidR="00751CE7" w:rsidRPr="006D3DAC" w:rsidRDefault="00751CE7" w:rsidP="00DA5FA3">
            <w:pPr>
              <w:ind w:firstLine="252"/>
              <w:jc w:val="both"/>
              <w:rPr>
                <w:sz w:val="24"/>
                <w:szCs w:val="24"/>
              </w:rPr>
            </w:pPr>
            <w:r w:rsidRPr="006D3DAC">
              <w:rPr>
                <w:sz w:val="24"/>
                <w:szCs w:val="24"/>
              </w:rPr>
              <w:t>Підготовка та направлення до ДПС звіту про виконання плану роботи ГУ ДПС на перше півріччя 2022 року</w:t>
            </w:r>
          </w:p>
        </w:tc>
        <w:tc>
          <w:tcPr>
            <w:tcW w:w="3458" w:type="dxa"/>
          </w:tcPr>
          <w:p w:rsidR="00751CE7" w:rsidRPr="006D3DAC" w:rsidRDefault="00751CE7" w:rsidP="00DA5FA3">
            <w:pPr>
              <w:rPr>
                <w:snapToGrid w:val="0"/>
                <w:sz w:val="24"/>
                <w:szCs w:val="24"/>
              </w:rPr>
            </w:pPr>
            <w:r w:rsidRPr="006D3DAC">
              <w:rPr>
                <w:snapToGrid w:val="0"/>
                <w:sz w:val="24"/>
                <w:szCs w:val="24"/>
              </w:rPr>
              <w:t>Управління організації роботи</w:t>
            </w:r>
          </w:p>
        </w:tc>
        <w:tc>
          <w:tcPr>
            <w:tcW w:w="1701" w:type="dxa"/>
          </w:tcPr>
          <w:p w:rsidR="00751CE7" w:rsidRPr="006D3DAC" w:rsidRDefault="00751CE7" w:rsidP="00DA5FA3">
            <w:pPr>
              <w:ind w:left="33" w:right="-42"/>
              <w:jc w:val="center"/>
              <w:rPr>
                <w:sz w:val="24"/>
                <w:szCs w:val="24"/>
              </w:rPr>
            </w:pPr>
            <w:r w:rsidRPr="006D3DAC">
              <w:rPr>
                <w:sz w:val="24"/>
                <w:szCs w:val="24"/>
              </w:rPr>
              <w:t>До 31.07.2022</w:t>
            </w:r>
          </w:p>
        </w:tc>
      </w:tr>
      <w:tr w:rsidR="00751CE7" w:rsidRPr="006D3DAC" w:rsidTr="00BD5FE2">
        <w:tc>
          <w:tcPr>
            <w:tcW w:w="905" w:type="dxa"/>
          </w:tcPr>
          <w:p w:rsidR="00751CE7" w:rsidRPr="006D3DAC" w:rsidRDefault="00751CE7" w:rsidP="002A1626">
            <w:pPr>
              <w:ind w:right="22"/>
              <w:jc w:val="center"/>
              <w:rPr>
                <w:sz w:val="24"/>
                <w:szCs w:val="24"/>
              </w:rPr>
            </w:pPr>
            <w:r w:rsidRPr="006D3DAC">
              <w:rPr>
                <w:sz w:val="24"/>
                <w:szCs w:val="24"/>
              </w:rPr>
              <w:t>7.2.</w:t>
            </w:r>
          </w:p>
        </w:tc>
        <w:tc>
          <w:tcPr>
            <w:tcW w:w="9000" w:type="dxa"/>
          </w:tcPr>
          <w:p w:rsidR="00751CE7" w:rsidRPr="006D3DAC" w:rsidRDefault="00751CE7" w:rsidP="00DA5FA3">
            <w:pPr>
              <w:ind w:firstLine="252"/>
              <w:jc w:val="both"/>
              <w:rPr>
                <w:sz w:val="24"/>
                <w:szCs w:val="24"/>
              </w:rPr>
            </w:pPr>
            <w:r w:rsidRPr="006D3DAC">
              <w:rPr>
                <w:sz w:val="24"/>
                <w:szCs w:val="24"/>
              </w:rPr>
              <w:t>Розробка та подання у встановленому порядку на затвердження до ДПС плану роботи ГУ ДПС на 2023 рік та на перше півріччя 2023 року</w:t>
            </w:r>
          </w:p>
        </w:tc>
        <w:tc>
          <w:tcPr>
            <w:tcW w:w="3458" w:type="dxa"/>
          </w:tcPr>
          <w:p w:rsidR="00751CE7" w:rsidRPr="006D3DAC" w:rsidRDefault="00751CE7" w:rsidP="00DA5FA3">
            <w:pPr>
              <w:jc w:val="both"/>
              <w:rPr>
                <w:snapToGrid w:val="0"/>
                <w:sz w:val="24"/>
                <w:szCs w:val="24"/>
              </w:rPr>
            </w:pPr>
            <w:r w:rsidRPr="006D3DAC">
              <w:rPr>
                <w:snapToGrid w:val="0"/>
                <w:sz w:val="24"/>
                <w:szCs w:val="24"/>
              </w:rPr>
              <w:t>Управління організації роботи</w:t>
            </w:r>
          </w:p>
        </w:tc>
        <w:tc>
          <w:tcPr>
            <w:tcW w:w="1701" w:type="dxa"/>
          </w:tcPr>
          <w:p w:rsidR="00751CE7" w:rsidRPr="006D3DAC" w:rsidRDefault="00751CE7" w:rsidP="00DA5FA3">
            <w:pPr>
              <w:ind w:left="33" w:right="-42"/>
              <w:jc w:val="center"/>
              <w:rPr>
                <w:sz w:val="24"/>
                <w:szCs w:val="24"/>
              </w:rPr>
            </w:pPr>
            <w:r w:rsidRPr="006D3DAC">
              <w:rPr>
                <w:sz w:val="24"/>
                <w:szCs w:val="24"/>
              </w:rPr>
              <w:t>До 05.12.2022</w:t>
            </w:r>
          </w:p>
        </w:tc>
      </w:tr>
      <w:tr w:rsidR="00751CE7" w:rsidRPr="006D3DAC" w:rsidTr="00BD5FE2">
        <w:tc>
          <w:tcPr>
            <w:tcW w:w="905" w:type="dxa"/>
          </w:tcPr>
          <w:p w:rsidR="00751CE7" w:rsidRPr="006D3DAC" w:rsidRDefault="009827A1" w:rsidP="002A1626">
            <w:pPr>
              <w:ind w:right="22"/>
              <w:jc w:val="center"/>
              <w:rPr>
                <w:sz w:val="24"/>
                <w:szCs w:val="24"/>
              </w:rPr>
            </w:pPr>
            <w:r w:rsidRPr="006D3DAC">
              <w:rPr>
                <w:sz w:val="24"/>
                <w:szCs w:val="24"/>
                <w:lang w:val="en-US"/>
              </w:rPr>
              <w:t>7.3</w:t>
            </w:r>
            <w:r w:rsidR="006D3DAC" w:rsidRPr="006D3DAC">
              <w:rPr>
                <w:sz w:val="24"/>
                <w:szCs w:val="24"/>
              </w:rPr>
              <w:t>.</w:t>
            </w:r>
          </w:p>
        </w:tc>
        <w:tc>
          <w:tcPr>
            <w:tcW w:w="9000" w:type="dxa"/>
          </w:tcPr>
          <w:p w:rsidR="00751CE7" w:rsidRPr="006D3DAC" w:rsidRDefault="00751CE7" w:rsidP="00DA5FA3">
            <w:pPr>
              <w:spacing w:before="34" w:after="34"/>
              <w:ind w:firstLine="189"/>
              <w:jc w:val="both"/>
              <w:rPr>
                <w:sz w:val="24"/>
                <w:szCs w:val="24"/>
              </w:rPr>
            </w:pPr>
            <w:r w:rsidRPr="006D3DAC">
              <w:rPr>
                <w:sz w:val="24"/>
                <w:szCs w:val="24"/>
              </w:rPr>
              <w:t>Підготовка та надання до ДПС на затвердження у встановленому порядку організаційної структури ГУ ДПС на 2023 рік</w:t>
            </w:r>
          </w:p>
        </w:tc>
        <w:tc>
          <w:tcPr>
            <w:tcW w:w="3458" w:type="dxa"/>
          </w:tcPr>
          <w:p w:rsidR="00751CE7" w:rsidRPr="006D3DAC" w:rsidRDefault="00751CE7" w:rsidP="00DA5FA3">
            <w:pPr>
              <w:jc w:val="both"/>
              <w:rPr>
                <w:snapToGrid w:val="0"/>
                <w:sz w:val="24"/>
                <w:szCs w:val="24"/>
              </w:rPr>
            </w:pPr>
            <w:r w:rsidRPr="006D3DAC">
              <w:rPr>
                <w:snapToGrid w:val="0"/>
                <w:sz w:val="24"/>
                <w:szCs w:val="24"/>
              </w:rPr>
              <w:t>Управління організації роботи</w:t>
            </w:r>
          </w:p>
        </w:tc>
        <w:tc>
          <w:tcPr>
            <w:tcW w:w="1701" w:type="dxa"/>
          </w:tcPr>
          <w:p w:rsidR="00751CE7" w:rsidRPr="006D3DAC" w:rsidRDefault="00751CE7" w:rsidP="00DA5FA3">
            <w:pPr>
              <w:ind w:left="33" w:right="-42"/>
              <w:jc w:val="center"/>
              <w:rPr>
                <w:sz w:val="24"/>
                <w:szCs w:val="24"/>
              </w:rPr>
            </w:pPr>
            <w:r w:rsidRPr="006D3DAC">
              <w:rPr>
                <w:sz w:val="24"/>
                <w:szCs w:val="24"/>
              </w:rPr>
              <w:t>До 15.12.2022</w:t>
            </w:r>
          </w:p>
        </w:tc>
      </w:tr>
      <w:tr w:rsidR="005D5687" w:rsidRPr="006D3DAC" w:rsidTr="00BD5FE2">
        <w:tc>
          <w:tcPr>
            <w:tcW w:w="905" w:type="dxa"/>
          </w:tcPr>
          <w:p w:rsidR="005D5687" w:rsidRPr="006D3DAC" w:rsidRDefault="005D5687" w:rsidP="009827A1">
            <w:pPr>
              <w:ind w:right="22"/>
              <w:jc w:val="center"/>
              <w:rPr>
                <w:sz w:val="24"/>
                <w:szCs w:val="24"/>
              </w:rPr>
            </w:pPr>
            <w:r w:rsidRPr="006D3DAC">
              <w:rPr>
                <w:sz w:val="24"/>
                <w:szCs w:val="24"/>
              </w:rPr>
              <w:t>7.</w:t>
            </w:r>
            <w:r w:rsidR="009827A1" w:rsidRPr="006D3DAC">
              <w:rPr>
                <w:sz w:val="24"/>
                <w:szCs w:val="24"/>
                <w:lang w:val="en-US"/>
              </w:rPr>
              <w:t>4</w:t>
            </w:r>
            <w:r w:rsidRPr="006D3DAC">
              <w:rPr>
                <w:sz w:val="24"/>
                <w:szCs w:val="24"/>
              </w:rPr>
              <w:t>.</w:t>
            </w:r>
          </w:p>
        </w:tc>
        <w:tc>
          <w:tcPr>
            <w:tcW w:w="9000" w:type="dxa"/>
          </w:tcPr>
          <w:p w:rsidR="005D5687" w:rsidRPr="006D3DAC" w:rsidRDefault="005D5687" w:rsidP="004B439D">
            <w:pPr>
              <w:spacing w:before="34" w:after="34"/>
              <w:ind w:firstLine="189"/>
              <w:jc w:val="both"/>
              <w:rPr>
                <w:sz w:val="24"/>
                <w:szCs w:val="24"/>
              </w:rPr>
            </w:pPr>
            <w:r w:rsidRPr="006D3DAC">
              <w:rPr>
                <w:sz w:val="24"/>
                <w:szCs w:val="24"/>
              </w:rPr>
              <w:t>Підготовка переліків змін до Організаційної структури та Штатного розпису ГУ ДПС і надання до ДПС на затвердження у встановленому порядку</w:t>
            </w:r>
          </w:p>
        </w:tc>
        <w:tc>
          <w:tcPr>
            <w:tcW w:w="3458" w:type="dxa"/>
          </w:tcPr>
          <w:p w:rsidR="00751CE7" w:rsidRPr="006D3DAC" w:rsidRDefault="00751CE7" w:rsidP="00D2734E">
            <w:pPr>
              <w:ind w:right="-108"/>
              <w:jc w:val="both"/>
              <w:rPr>
                <w:snapToGrid w:val="0"/>
                <w:sz w:val="24"/>
                <w:szCs w:val="24"/>
              </w:rPr>
            </w:pPr>
            <w:r w:rsidRPr="006D3DAC">
              <w:rPr>
                <w:snapToGrid w:val="0"/>
                <w:sz w:val="24"/>
                <w:szCs w:val="24"/>
              </w:rPr>
              <w:t>Управління:</w:t>
            </w:r>
          </w:p>
          <w:p w:rsidR="00751CE7" w:rsidRPr="006D3DAC" w:rsidRDefault="00751CE7" w:rsidP="00D2734E">
            <w:pPr>
              <w:ind w:right="-108"/>
              <w:jc w:val="both"/>
              <w:rPr>
                <w:snapToGrid w:val="0"/>
                <w:sz w:val="24"/>
                <w:szCs w:val="24"/>
              </w:rPr>
            </w:pPr>
            <w:r w:rsidRPr="006D3DAC">
              <w:rPr>
                <w:snapToGrid w:val="0"/>
                <w:sz w:val="24"/>
                <w:szCs w:val="24"/>
              </w:rPr>
              <w:t>організації роботи;</w:t>
            </w:r>
          </w:p>
          <w:p w:rsidR="005D5687" w:rsidRDefault="00751CE7" w:rsidP="00D2734E">
            <w:pPr>
              <w:ind w:right="-108"/>
              <w:jc w:val="both"/>
              <w:rPr>
                <w:sz w:val="24"/>
                <w:szCs w:val="24"/>
              </w:rPr>
            </w:pPr>
            <w:r w:rsidRPr="006D3DAC">
              <w:rPr>
                <w:sz w:val="24"/>
                <w:szCs w:val="24"/>
              </w:rPr>
              <w:t xml:space="preserve">фінансового забезпечення </w:t>
            </w:r>
            <w:r w:rsidR="005D5687" w:rsidRPr="006D3DAC">
              <w:rPr>
                <w:sz w:val="24"/>
                <w:szCs w:val="24"/>
              </w:rPr>
              <w:t>та бухгалтерського обліку</w:t>
            </w:r>
          </w:p>
          <w:p w:rsidR="00793D19" w:rsidRPr="006D3DAC" w:rsidRDefault="00793D19" w:rsidP="00D2734E">
            <w:pPr>
              <w:ind w:right="-108"/>
              <w:jc w:val="both"/>
              <w:rPr>
                <w:snapToGrid w:val="0"/>
                <w:sz w:val="24"/>
                <w:szCs w:val="24"/>
              </w:rPr>
            </w:pPr>
          </w:p>
        </w:tc>
        <w:tc>
          <w:tcPr>
            <w:tcW w:w="1701" w:type="dxa"/>
          </w:tcPr>
          <w:p w:rsidR="005D5687" w:rsidRPr="006D3DAC" w:rsidRDefault="005D5687" w:rsidP="005D5687">
            <w:pPr>
              <w:jc w:val="center"/>
            </w:pPr>
            <w:r w:rsidRPr="006D3DAC">
              <w:rPr>
                <w:sz w:val="24"/>
                <w:szCs w:val="24"/>
              </w:rPr>
              <w:t>Протягом півріччя</w:t>
            </w:r>
          </w:p>
        </w:tc>
      </w:tr>
      <w:tr w:rsidR="00751CE7" w:rsidRPr="006D3DAC" w:rsidTr="00BD5FE2">
        <w:tc>
          <w:tcPr>
            <w:tcW w:w="905" w:type="dxa"/>
          </w:tcPr>
          <w:p w:rsidR="00751CE7" w:rsidRPr="006D3DAC" w:rsidRDefault="009827A1" w:rsidP="002A1626">
            <w:pPr>
              <w:ind w:right="22"/>
              <w:jc w:val="center"/>
              <w:rPr>
                <w:sz w:val="24"/>
                <w:szCs w:val="24"/>
                <w:lang w:val="en-US"/>
              </w:rPr>
            </w:pPr>
            <w:r w:rsidRPr="006D3DAC">
              <w:rPr>
                <w:sz w:val="24"/>
                <w:szCs w:val="24"/>
                <w:lang w:val="en-US"/>
              </w:rPr>
              <w:lastRenderedPageBreak/>
              <w:t>7.5</w:t>
            </w:r>
          </w:p>
        </w:tc>
        <w:tc>
          <w:tcPr>
            <w:tcW w:w="9000" w:type="dxa"/>
          </w:tcPr>
          <w:p w:rsidR="0009486A" w:rsidRPr="006D3DAC" w:rsidRDefault="0009486A" w:rsidP="0009486A">
            <w:pPr>
              <w:spacing w:before="34" w:after="34"/>
              <w:ind w:firstLine="189"/>
              <w:jc w:val="both"/>
              <w:rPr>
                <w:sz w:val="24"/>
                <w:szCs w:val="24"/>
              </w:rPr>
            </w:pPr>
            <w:r w:rsidRPr="006D3DAC">
              <w:rPr>
                <w:sz w:val="24"/>
                <w:szCs w:val="24"/>
              </w:rPr>
              <w:t>Підготовка розподілу/змін до розподілу обов’язків між керівництвом ГУ ДПС та надання його на погодження у встановленому порядку ДПС</w:t>
            </w:r>
            <w:r w:rsidRPr="006D3DAC">
              <w:rPr>
                <w:sz w:val="24"/>
                <w:szCs w:val="24"/>
                <w:highlight w:val="yellow"/>
              </w:rPr>
              <w:t xml:space="preserve"> </w:t>
            </w:r>
          </w:p>
        </w:tc>
        <w:tc>
          <w:tcPr>
            <w:tcW w:w="3458" w:type="dxa"/>
          </w:tcPr>
          <w:p w:rsidR="00751CE7" w:rsidRPr="006D3DAC" w:rsidRDefault="00751CE7" w:rsidP="00DA5FA3">
            <w:pPr>
              <w:jc w:val="both"/>
              <w:rPr>
                <w:snapToGrid w:val="0"/>
                <w:sz w:val="24"/>
                <w:szCs w:val="24"/>
              </w:rPr>
            </w:pPr>
            <w:r w:rsidRPr="006D3DAC">
              <w:rPr>
                <w:snapToGrid w:val="0"/>
                <w:sz w:val="24"/>
                <w:szCs w:val="24"/>
              </w:rPr>
              <w:t>Управління організації роботи</w:t>
            </w:r>
          </w:p>
        </w:tc>
        <w:tc>
          <w:tcPr>
            <w:tcW w:w="1701" w:type="dxa"/>
          </w:tcPr>
          <w:p w:rsidR="00751CE7" w:rsidRPr="006D3DAC" w:rsidRDefault="0009486A" w:rsidP="00DA5FA3">
            <w:pPr>
              <w:ind w:left="33" w:right="-42"/>
              <w:jc w:val="center"/>
              <w:rPr>
                <w:sz w:val="24"/>
                <w:szCs w:val="24"/>
              </w:rPr>
            </w:pPr>
            <w:r w:rsidRPr="006D3DAC">
              <w:rPr>
                <w:sz w:val="24"/>
                <w:szCs w:val="24"/>
              </w:rPr>
              <w:t>Протягом півріччя</w:t>
            </w:r>
          </w:p>
        </w:tc>
      </w:tr>
      <w:tr w:rsidR="005D5687" w:rsidRPr="006D3DAC" w:rsidTr="00BD5FE2">
        <w:tc>
          <w:tcPr>
            <w:tcW w:w="905" w:type="dxa"/>
          </w:tcPr>
          <w:p w:rsidR="005D5687" w:rsidRPr="006D3DAC" w:rsidRDefault="005D5687" w:rsidP="00752685">
            <w:pPr>
              <w:ind w:right="22"/>
              <w:jc w:val="center"/>
              <w:rPr>
                <w:sz w:val="24"/>
                <w:szCs w:val="24"/>
              </w:rPr>
            </w:pPr>
            <w:r w:rsidRPr="006D3DAC">
              <w:rPr>
                <w:sz w:val="24"/>
                <w:szCs w:val="24"/>
              </w:rPr>
              <w:t>7.</w:t>
            </w:r>
            <w:r w:rsidR="00752685" w:rsidRPr="006D3DAC">
              <w:rPr>
                <w:sz w:val="24"/>
                <w:szCs w:val="24"/>
              </w:rPr>
              <w:t>6</w:t>
            </w:r>
            <w:r w:rsidRPr="006D3DAC">
              <w:rPr>
                <w:sz w:val="24"/>
                <w:szCs w:val="24"/>
              </w:rPr>
              <w:t>.</w:t>
            </w:r>
          </w:p>
        </w:tc>
        <w:tc>
          <w:tcPr>
            <w:tcW w:w="9000" w:type="dxa"/>
          </w:tcPr>
          <w:p w:rsidR="005D5687" w:rsidRPr="006D3DAC" w:rsidRDefault="0009486A" w:rsidP="0009486A">
            <w:pPr>
              <w:jc w:val="both"/>
              <w:rPr>
                <w:sz w:val="24"/>
                <w:szCs w:val="24"/>
              </w:rPr>
            </w:pPr>
            <w:r w:rsidRPr="006D3DAC">
              <w:rPr>
                <w:sz w:val="24"/>
                <w:szCs w:val="24"/>
              </w:rPr>
              <w:t xml:space="preserve">Організація та координація роботи ДПІ щодо </w:t>
            </w:r>
            <w:r w:rsidRPr="006D3DAC">
              <w:rPr>
                <w:bCs/>
                <w:sz w:val="24"/>
                <w:szCs w:val="24"/>
              </w:rPr>
              <w:t>забезпечення належного рівня службової дисципліни в частині погодження прибуття керівників ДПІ до ГУ ДПС</w:t>
            </w:r>
          </w:p>
        </w:tc>
        <w:tc>
          <w:tcPr>
            <w:tcW w:w="3458" w:type="dxa"/>
          </w:tcPr>
          <w:p w:rsidR="005D5687" w:rsidRPr="006D3DAC" w:rsidRDefault="00751CE7" w:rsidP="00D2734E">
            <w:pPr>
              <w:jc w:val="both"/>
              <w:rPr>
                <w:snapToGrid w:val="0"/>
                <w:sz w:val="24"/>
                <w:szCs w:val="24"/>
              </w:rPr>
            </w:pPr>
            <w:r w:rsidRPr="006D3DAC">
              <w:rPr>
                <w:snapToGrid w:val="0"/>
                <w:sz w:val="24"/>
                <w:szCs w:val="24"/>
              </w:rPr>
              <w:t>Управління організації роботи</w:t>
            </w:r>
          </w:p>
        </w:tc>
        <w:tc>
          <w:tcPr>
            <w:tcW w:w="1701" w:type="dxa"/>
          </w:tcPr>
          <w:p w:rsidR="005D5687" w:rsidRPr="006D3DAC" w:rsidRDefault="005D5687" w:rsidP="005D5687">
            <w:pPr>
              <w:jc w:val="center"/>
            </w:pPr>
            <w:r w:rsidRPr="006D3DAC">
              <w:rPr>
                <w:sz w:val="24"/>
                <w:szCs w:val="24"/>
              </w:rPr>
              <w:t>Протягом півріччя</w:t>
            </w:r>
          </w:p>
        </w:tc>
      </w:tr>
      <w:tr w:rsidR="005D5687" w:rsidRPr="006D3DAC" w:rsidTr="00BD5FE2">
        <w:tc>
          <w:tcPr>
            <w:tcW w:w="905" w:type="dxa"/>
          </w:tcPr>
          <w:p w:rsidR="005D5687" w:rsidRPr="006D3DAC" w:rsidRDefault="005D5687" w:rsidP="00752685">
            <w:pPr>
              <w:ind w:right="22"/>
              <w:jc w:val="center"/>
              <w:rPr>
                <w:sz w:val="24"/>
                <w:szCs w:val="24"/>
              </w:rPr>
            </w:pPr>
            <w:r w:rsidRPr="006D3DAC">
              <w:rPr>
                <w:sz w:val="24"/>
                <w:szCs w:val="24"/>
              </w:rPr>
              <w:t>7.</w:t>
            </w:r>
            <w:r w:rsidR="00752685" w:rsidRPr="006D3DAC">
              <w:rPr>
                <w:sz w:val="24"/>
                <w:szCs w:val="24"/>
              </w:rPr>
              <w:t>7</w:t>
            </w:r>
            <w:r w:rsidRPr="006D3DAC">
              <w:rPr>
                <w:sz w:val="24"/>
                <w:szCs w:val="24"/>
              </w:rPr>
              <w:t>.</w:t>
            </w:r>
          </w:p>
        </w:tc>
        <w:tc>
          <w:tcPr>
            <w:tcW w:w="9000" w:type="dxa"/>
          </w:tcPr>
          <w:p w:rsidR="005D5687" w:rsidRPr="006D3DAC" w:rsidRDefault="005D5687" w:rsidP="00FF6965">
            <w:pPr>
              <w:ind w:firstLine="252"/>
              <w:jc w:val="both"/>
              <w:rPr>
                <w:sz w:val="24"/>
                <w:szCs w:val="24"/>
              </w:rPr>
            </w:pPr>
            <w:r w:rsidRPr="006D3DAC">
              <w:rPr>
                <w:sz w:val="24"/>
                <w:szCs w:val="24"/>
              </w:rPr>
              <w:t>Організаційне забезпечення проведення апаратних нарад ГУ ДПС, нарад за участі начальника ГУ ДПС, інших нарад (за дорученням керівництва ГУ ДПС). Складання протоколів, підготовка проєктів відповідних розпорядчих документів, доведення їх до виконавців та здійснення контролю за виконанням</w:t>
            </w:r>
          </w:p>
        </w:tc>
        <w:tc>
          <w:tcPr>
            <w:tcW w:w="3458" w:type="dxa"/>
          </w:tcPr>
          <w:p w:rsidR="005D5687" w:rsidRPr="006D3DAC" w:rsidRDefault="00751CE7" w:rsidP="00D2734E">
            <w:pPr>
              <w:jc w:val="both"/>
              <w:rPr>
                <w:snapToGrid w:val="0"/>
                <w:sz w:val="24"/>
                <w:szCs w:val="24"/>
              </w:rPr>
            </w:pPr>
            <w:r w:rsidRPr="006D3DAC">
              <w:rPr>
                <w:snapToGrid w:val="0"/>
                <w:sz w:val="24"/>
                <w:szCs w:val="24"/>
              </w:rPr>
              <w:t>Управління організації роботи</w:t>
            </w:r>
          </w:p>
        </w:tc>
        <w:tc>
          <w:tcPr>
            <w:tcW w:w="1701" w:type="dxa"/>
          </w:tcPr>
          <w:p w:rsidR="005D5687" w:rsidRPr="006D3DAC" w:rsidRDefault="005D5687" w:rsidP="005D5687">
            <w:pPr>
              <w:jc w:val="center"/>
            </w:pPr>
            <w:r w:rsidRPr="006D3DAC">
              <w:rPr>
                <w:sz w:val="24"/>
                <w:szCs w:val="24"/>
              </w:rPr>
              <w:t>Протягом півріччя</w:t>
            </w:r>
          </w:p>
        </w:tc>
      </w:tr>
      <w:tr w:rsidR="005D5687" w:rsidRPr="006D3DAC" w:rsidTr="00BD5FE2">
        <w:tc>
          <w:tcPr>
            <w:tcW w:w="905" w:type="dxa"/>
          </w:tcPr>
          <w:p w:rsidR="005D5687" w:rsidRPr="006D3DAC" w:rsidRDefault="005D5687" w:rsidP="00752685">
            <w:pPr>
              <w:ind w:right="22"/>
              <w:jc w:val="center"/>
              <w:rPr>
                <w:sz w:val="24"/>
                <w:szCs w:val="24"/>
              </w:rPr>
            </w:pPr>
            <w:r w:rsidRPr="006D3DAC">
              <w:rPr>
                <w:sz w:val="24"/>
                <w:szCs w:val="24"/>
              </w:rPr>
              <w:t>7.</w:t>
            </w:r>
            <w:r w:rsidR="00752685" w:rsidRPr="006D3DAC">
              <w:rPr>
                <w:sz w:val="24"/>
                <w:szCs w:val="24"/>
              </w:rPr>
              <w:t>8</w:t>
            </w:r>
            <w:r w:rsidRPr="006D3DAC">
              <w:rPr>
                <w:sz w:val="24"/>
                <w:szCs w:val="24"/>
              </w:rPr>
              <w:t>.</w:t>
            </w:r>
          </w:p>
        </w:tc>
        <w:tc>
          <w:tcPr>
            <w:tcW w:w="9000" w:type="dxa"/>
          </w:tcPr>
          <w:p w:rsidR="005D5687" w:rsidRPr="006D3DAC" w:rsidRDefault="005D5687" w:rsidP="00FF6965">
            <w:pPr>
              <w:ind w:firstLine="252"/>
              <w:jc w:val="both"/>
              <w:rPr>
                <w:sz w:val="24"/>
                <w:szCs w:val="24"/>
              </w:rPr>
            </w:pPr>
            <w:r w:rsidRPr="006D3DAC">
              <w:rPr>
                <w:sz w:val="24"/>
                <w:szCs w:val="24"/>
              </w:rPr>
              <w:t>Здійснення системного автоматизованого контролю за своєчасним та якісним виконанням</w:t>
            </w:r>
            <w:r w:rsidRPr="006D3DAC">
              <w:rPr>
                <w:bCs/>
                <w:sz w:val="24"/>
                <w:szCs w:val="24"/>
              </w:rPr>
              <w:t xml:space="preserve"> </w:t>
            </w:r>
            <w:r w:rsidRPr="006D3DAC">
              <w:rPr>
                <w:sz w:val="24"/>
                <w:szCs w:val="24"/>
              </w:rPr>
              <w:t>наказів, розпоряджень ДПС, ГУ ДПС, доручень керівництва ДПС, ГУ ДПС, протокольних доручень, наданих на нарадах (заслуховуваннях), засіданнях колегій ДПС, звернень і запитів народних депутатів України, депутатів місцевих рад, звернень громадян, запитів на публічну інформацію, доручень керівництва ГУ ДПС до іншої вхідної кореспонденції тощо</w:t>
            </w:r>
          </w:p>
        </w:tc>
        <w:tc>
          <w:tcPr>
            <w:tcW w:w="3458" w:type="dxa"/>
          </w:tcPr>
          <w:p w:rsidR="005D5687" w:rsidRPr="006D3DAC" w:rsidRDefault="00751CE7" w:rsidP="00D2734E">
            <w:pPr>
              <w:jc w:val="both"/>
              <w:rPr>
                <w:sz w:val="24"/>
                <w:szCs w:val="24"/>
              </w:rPr>
            </w:pPr>
            <w:r w:rsidRPr="006D3DAC">
              <w:rPr>
                <w:snapToGrid w:val="0"/>
                <w:sz w:val="24"/>
                <w:szCs w:val="24"/>
              </w:rPr>
              <w:t>Управління організації роботи</w:t>
            </w:r>
          </w:p>
        </w:tc>
        <w:tc>
          <w:tcPr>
            <w:tcW w:w="1701" w:type="dxa"/>
          </w:tcPr>
          <w:p w:rsidR="005D5687" w:rsidRPr="006D3DAC" w:rsidRDefault="005D5687" w:rsidP="005D5687">
            <w:pPr>
              <w:jc w:val="center"/>
            </w:pPr>
            <w:r w:rsidRPr="006D3DAC">
              <w:rPr>
                <w:sz w:val="24"/>
                <w:szCs w:val="24"/>
              </w:rPr>
              <w:t>Протягом півріччя</w:t>
            </w:r>
          </w:p>
        </w:tc>
      </w:tr>
      <w:tr w:rsidR="00203EC6" w:rsidRPr="006D3DAC" w:rsidTr="00BD5FE2">
        <w:tc>
          <w:tcPr>
            <w:tcW w:w="905" w:type="dxa"/>
          </w:tcPr>
          <w:p w:rsidR="00203EC6" w:rsidRPr="006D3DAC" w:rsidRDefault="00203EC6" w:rsidP="00752685">
            <w:pPr>
              <w:ind w:right="22"/>
              <w:jc w:val="center"/>
              <w:rPr>
                <w:sz w:val="24"/>
                <w:szCs w:val="24"/>
              </w:rPr>
            </w:pPr>
            <w:r w:rsidRPr="006D3DAC">
              <w:rPr>
                <w:sz w:val="24"/>
                <w:szCs w:val="24"/>
              </w:rPr>
              <w:t>7.</w:t>
            </w:r>
            <w:r w:rsidR="00752685" w:rsidRPr="006D3DAC">
              <w:rPr>
                <w:sz w:val="24"/>
                <w:szCs w:val="24"/>
              </w:rPr>
              <w:t>9</w:t>
            </w:r>
            <w:r w:rsidRPr="006D3DAC">
              <w:rPr>
                <w:sz w:val="24"/>
                <w:szCs w:val="24"/>
              </w:rPr>
              <w:t>.</w:t>
            </w:r>
          </w:p>
        </w:tc>
        <w:tc>
          <w:tcPr>
            <w:tcW w:w="9000" w:type="dxa"/>
          </w:tcPr>
          <w:p w:rsidR="00203EC6" w:rsidRPr="006D3DAC" w:rsidRDefault="00203EC6" w:rsidP="003350FC">
            <w:pPr>
              <w:ind w:firstLine="317"/>
              <w:jc w:val="both"/>
              <w:rPr>
                <w:sz w:val="24"/>
                <w:szCs w:val="24"/>
              </w:rPr>
            </w:pPr>
            <w:r w:rsidRPr="006D3DAC">
              <w:rPr>
                <w:sz w:val="24"/>
                <w:szCs w:val="24"/>
              </w:rPr>
              <w:t>Організація та здійснення внутрішнього контролю в ГУ ДПС</w:t>
            </w:r>
          </w:p>
        </w:tc>
        <w:tc>
          <w:tcPr>
            <w:tcW w:w="3458" w:type="dxa"/>
          </w:tcPr>
          <w:p w:rsidR="00203EC6" w:rsidRPr="006D3DAC" w:rsidRDefault="00751CE7" w:rsidP="00334BAF">
            <w:pPr>
              <w:jc w:val="both"/>
              <w:rPr>
                <w:snapToGrid w:val="0"/>
                <w:sz w:val="24"/>
                <w:szCs w:val="24"/>
              </w:rPr>
            </w:pPr>
            <w:r w:rsidRPr="006D3DAC">
              <w:rPr>
                <w:snapToGrid w:val="0"/>
                <w:sz w:val="24"/>
                <w:szCs w:val="24"/>
              </w:rPr>
              <w:t>Управління організації роботи</w:t>
            </w:r>
            <w:r w:rsidR="005760E6" w:rsidRPr="006D3DAC">
              <w:rPr>
                <w:snapToGrid w:val="0"/>
                <w:sz w:val="24"/>
                <w:szCs w:val="24"/>
              </w:rPr>
              <w:t>,</w:t>
            </w:r>
          </w:p>
          <w:p w:rsidR="00203EC6" w:rsidRPr="006D3DAC" w:rsidRDefault="00203EC6" w:rsidP="00334BAF">
            <w:pPr>
              <w:jc w:val="both"/>
              <w:rPr>
                <w:snapToGrid w:val="0"/>
                <w:sz w:val="24"/>
                <w:szCs w:val="24"/>
              </w:rPr>
            </w:pPr>
            <w:r w:rsidRPr="006D3DAC">
              <w:rPr>
                <w:sz w:val="24"/>
                <w:szCs w:val="24"/>
              </w:rPr>
              <w:t>структурні підрозділи</w:t>
            </w:r>
          </w:p>
        </w:tc>
        <w:tc>
          <w:tcPr>
            <w:tcW w:w="1701" w:type="dxa"/>
          </w:tcPr>
          <w:p w:rsidR="00203EC6" w:rsidRPr="006D3DAC" w:rsidRDefault="00203EC6" w:rsidP="003350FC">
            <w:pPr>
              <w:jc w:val="center"/>
              <w:rPr>
                <w:sz w:val="24"/>
                <w:szCs w:val="24"/>
              </w:rPr>
            </w:pPr>
            <w:r w:rsidRPr="006D3DAC">
              <w:rPr>
                <w:sz w:val="24"/>
                <w:szCs w:val="24"/>
              </w:rPr>
              <w:t>Протягом півріччя</w:t>
            </w:r>
          </w:p>
        </w:tc>
      </w:tr>
      <w:tr w:rsidR="00A54190" w:rsidRPr="006D3DAC" w:rsidTr="00BD5FE2">
        <w:tc>
          <w:tcPr>
            <w:tcW w:w="905" w:type="dxa"/>
          </w:tcPr>
          <w:p w:rsidR="00A54190" w:rsidRPr="006D3DAC" w:rsidRDefault="00A54190" w:rsidP="00752685">
            <w:pPr>
              <w:ind w:right="22"/>
              <w:jc w:val="center"/>
              <w:rPr>
                <w:sz w:val="24"/>
                <w:szCs w:val="24"/>
              </w:rPr>
            </w:pPr>
            <w:r w:rsidRPr="006D3DAC">
              <w:rPr>
                <w:sz w:val="24"/>
                <w:szCs w:val="24"/>
              </w:rPr>
              <w:t>7.10.</w:t>
            </w:r>
          </w:p>
        </w:tc>
        <w:tc>
          <w:tcPr>
            <w:tcW w:w="9000" w:type="dxa"/>
          </w:tcPr>
          <w:p w:rsidR="00A54190" w:rsidRPr="006D3DAC" w:rsidRDefault="00A54190" w:rsidP="00A54190">
            <w:pPr>
              <w:jc w:val="both"/>
              <w:rPr>
                <w:sz w:val="24"/>
                <w:szCs w:val="24"/>
              </w:rPr>
            </w:pPr>
            <w:r w:rsidRPr="006D3DAC">
              <w:rPr>
                <w:sz w:val="24"/>
                <w:szCs w:val="24"/>
              </w:rPr>
              <w:t>Здійснення обробки документів за допомогою системи  електронної взаємодії органів виконавчої влади. Здійснення реєстрації  в баз</w:t>
            </w:r>
            <w:r w:rsidR="00775036" w:rsidRPr="006D3DAC">
              <w:rPr>
                <w:sz w:val="24"/>
                <w:szCs w:val="24"/>
              </w:rPr>
              <w:t>і електронного документообігу ІК</w:t>
            </w:r>
            <w:r w:rsidRPr="006D3DAC">
              <w:rPr>
                <w:sz w:val="24"/>
                <w:szCs w:val="24"/>
              </w:rPr>
              <w:t>С «Управління документами» вхідної та вихідної  кореспонденції</w:t>
            </w:r>
          </w:p>
        </w:tc>
        <w:tc>
          <w:tcPr>
            <w:tcW w:w="3458" w:type="dxa"/>
          </w:tcPr>
          <w:p w:rsidR="00A54190" w:rsidRPr="006D3DAC" w:rsidRDefault="00A54190" w:rsidP="00BC5B5A">
            <w:pPr>
              <w:jc w:val="both"/>
              <w:rPr>
                <w:sz w:val="24"/>
                <w:szCs w:val="24"/>
              </w:rPr>
            </w:pPr>
            <w:r w:rsidRPr="006D3DAC">
              <w:rPr>
                <w:snapToGrid w:val="0"/>
                <w:sz w:val="24"/>
                <w:szCs w:val="24"/>
              </w:rPr>
              <w:t>Управління організації роботи</w:t>
            </w:r>
          </w:p>
        </w:tc>
        <w:tc>
          <w:tcPr>
            <w:tcW w:w="1701" w:type="dxa"/>
          </w:tcPr>
          <w:p w:rsidR="00A54190" w:rsidRPr="006D3DAC" w:rsidRDefault="00A54190" w:rsidP="00BC5B5A">
            <w:pPr>
              <w:jc w:val="center"/>
            </w:pPr>
            <w:r w:rsidRPr="006D3DAC">
              <w:rPr>
                <w:sz w:val="24"/>
                <w:szCs w:val="24"/>
              </w:rPr>
              <w:t>Протягом півріччя</w:t>
            </w:r>
          </w:p>
        </w:tc>
      </w:tr>
      <w:tr w:rsidR="00A54190" w:rsidRPr="006D3DAC" w:rsidTr="00B738FC">
        <w:tc>
          <w:tcPr>
            <w:tcW w:w="905" w:type="dxa"/>
          </w:tcPr>
          <w:p w:rsidR="00A54190" w:rsidRPr="006D3DAC" w:rsidRDefault="00A54190" w:rsidP="00BC5B5A">
            <w:pPr>
              <w:ind w:right="22"/>
              <w:jc w:val="center"/>
              <w:rPr>
                <w:sz w:val="24"/>
                <w:szCs w:val="24"/>
              </w:rPr>
            </w:pPr>
            <w:r w:rsidRPr="006D3DAC">
              <w:rPr>
                <w:sz w:val="24"/>
                <w:szCs w:val="24"/>
              </w:rPr>
              <w:t>7.11</w:t>
            </w:r>
            <w:r w:rsidR="006D3DAC" w:rsidRPr="006D3DAC">
              <w:rPr>
                <w:sz w:val="24"/>
                <w:szCs w:val="24"/>
              </w:rPr>
              <w:t>.</w:t>
            </w:r>
          </w:p>
        </w:tc>
        <w:tc>
          <w:tcPr>
            <w:tcW w:w="9000" w:type="dxa"/>
          </w:tcPr>
          <w:p w:rsidR="00A54190" w:rsidRPr="006D3DAC" w:rsidRDefault="00A54190" w:rsidP="00B738FC">
            <w:pPr>
              <w:ind w:firstLine="252"/>
              <w:rPr>
                <w:sz w:val="24"/>
                <w:szCs w:val="24"/>
              </w:rPr>
            </w:pPr>
            <w:r w:rsidRPr="006D3DAC">
              <w:rPr>
                <w:sz w:val="24"/>
                <w:szCs w:val="24"/>
              </w:rPr>
              <w:t>Організація та проведення тематичних перевірок та перевірок з окремих питань за дорученням керівництва ГУ ДПС</w:t>
            </w:r>
          </w:p>
        </w:tc>
        <w:tc>
          <w:tcPr>
            <w:tcW w:w="3458" w:type="dxa"/>
          </w:tcPr>
          <w:p w:rsidR="00A54190" w:rsidRPr="006D3DAC" w:rsidRDefault="00A54190" w:rsidP="00334BAF">
            <w:pPr>
              <w:jc w:val="both"/>
              <w:rPr>
                <w:snapToGrid w:val="0"/>
                <w:sz w:val="24"/>
                <w:szCs w:val="24"/>
              </w:rPr>
            </w:pPr>
            <w:r w:rsidRPr="006D3DAC">
              <w:rPr>
                <w:snapToGrid w:val="0"/>
                <w:sz w:val="24"/>
                <w:szCs w:val="24"/>
              </w:rPr>
              <w:t>Відділ забезпечення відомчого контролю</w:t>
            </w:r>
          </w:p>
        </w:tc>
        <w:tc>
          <w:tcPr>
            <w:tcW w:w="1701" w:type="dxa"/>
          </w:tcPr>
          <w:p w:rsidR="00A54190" w:rsidRPr="006D3DAC" w:rsidRDefault="00A54190" w:rsidP="00B738FC">
            <w:pPr>
              <w:jc w:val="center"/>
            </w:pPr>
            <w:r w:rsidRPr="006D3DAC">
              <w:rPr>
                <w:sz w:val="24"/>
                <w:szCs w:val="24"/>
              </w:rPr>
              <w:t>Протягом півріччя</w:t>
            </w:r>
          </w:p>
        </w:tc>
      </w:tr>
      <w:tr w:rsidR="00A54190" w:rsidRPr="006D3DAC" w:rsidTr="00BD5FE2">
        <w:tc>
          <w:tcPr>
            <w:tcW w:w="905" w:type="dxa"/>
          </w:tcPr>
          <w:p w:rsidR="00A54190" w:rsidRPr="006D3DAC" w:rsidRDefault="00A54190" w:rsidP="00BC5B5A">
            <w:pPr>
              <w:ind w:right="22"/>
              <w:jc w:val="center"/>
              <w:rPr>
                <w:sz w:val="24"/>
                <w:szCs w:val="24"/>
              </w:rPr>
            </w:pPr>
            <w:r w:rsidRPr="006D3DAC">
              <w:rPr>
                <w:sz w:val="24"/>
                <w:szCs w:val="24"/>
              </w:rPr>
              <w:t>7.12.</w:t>
            </w:r>
          </w:p>
        </w:tc>
        <w:tc>
          <w:tcPr>
            <w:tcW w:w="9000" w:type="dxa"/>
            <w:vAlign w:val="center"/>
          </w:tcPr>
          <w:p w:rsidR="00A54190" w:rsidRPr="006D3DAC" w:rsidRDefault="00A54190" w:rsidP="0083458B">
            <w:pPr>
              <w:ind w:firstLine="252"/>
              <w:jc w:val="both"/>
              <w:rPr>
                <w:sz w:val="24"/>
                <w:szCs w:val="24"/>
              </w:rPr>
            </w:pPr>
            <w:r w:rsidRPr="006D3DAC">
              <w:rPr>
                <w:sz w:val="24"/>
                <w:szCs w:val="24"/>
              </w:rPr>
              <w:t>Забезпечення моніторингу за виконанням структурними підрозділами плану заходів по усуненню недоліків та порушень за результатами перевірок</w:t>
            </w:r>
          </w:p>
        </w:tc>
        <w:tc>
          <w:tcPr>
            <w:tcW w:w="3458" w:type="dxa"/>
          </w:tcPr>
          <w:p w:rsidR="00A54190" w:rsidRPr="006D3DAC" w:rsidRDefault="00A54190" w:rsidP="0073663E">
            <w:pPr>
              <w:jc w:val="both"/>
              <w:rPr>
                <w:snapToGrid w:val="0"/>
                <w:sz w:val="24"/>
                <w:szCs w:val="24"/>
              </w:rPr>
            </w:pPr>
            <w:r w:rsidRPr="006D3DAC">
              <w:rPr>
                <w:snapToGrid w:val="0"/>
                <w:sz w:val="24"/>
                <w:szCs w:val="24"/>
              </w:rPr>
              <w:t>Відділ забезпечення відомчого контролю</w:t>
            </w:r>
          </w:p>
        </w:tc>
        <w:tc>
          <w:tcPr>
            <w:tcW w:w="1701" w:type="dxa"/>
          </w:tcPr>
          <w:p w:rsidR="00A54190" w:rsidRPr="006D3DAC" w:rsidRDefault="00A54190" w:rsidP="005D5687">
            <w:pPr>
              <w:jc w:val="center"/>
            </w:pPr>
            <w:r w:rsidRPr="006D3DAC">
              <w:rPr>
                <w:sz w:val="24"/>
                <w:szCs w:val="24"/>
              </w:rPr>
              <w:t>Протягом півріччя</w:t>
            </w:r>
          </w:p>
        </w:tc>
      </w:tr>
      <w:tr w:rsidR="00A54190" w:rsidRPr="006D3DAC" w:rsidTr="00BD5FE2">
        <w:tc>
          <w:tcPr>
            <w:tcW w:w="905" w:type="dxa"/>
          </w:tcPr>
          <w:p w:rsidR="00A54190" w:rsidRPr="006D3DAC" w:rsidRDefault="00A54190" w:rsidP="00BC5B5A">
            <w:pPr>
              <w:ind w:right="22"/>
              <w:jc w:val="center"/>
              <w:rPr>
                <w:sz w:val="24"/>
                <w:szCs w:val="24"/>
              </w:rPr>
            </w:pPr>
            <w:r w:rsidRPr="006D3DAC">
              <w:rPr>
                <w:sz w:val="24"/>
                <w:szCs w:val="24"/>
              </w:rPr>
              <w:t>7.13.</w:t>
            </w:r>
          </w:p>
        </w:tc>
        <w:tc>
          <w:tcPr>
            <w:tcW w:w="9000" w:type="dxa"/>
          </w:tcPr>
          <w:p w:rsidR="00A54190" w:rsidRPr="006D3DAC" w:rsidRDefault="00A54190" w:rsidP="00D2734E">
            <w:pPr>
              <w:ind w:firstLine="317"/>
              <w:jc w:val="both"/>
              <w:rPr>
                <w:i/>
                <w:sz w:val="24"/>
                <w:szCs w:val="24"/>
              </w:rPr>
            </w:pPr>
            <w:r w:rsidRPr="006D3DAC">
              <w:rPr>
                <w:sz w:val="24"/>
                <w:szCs w:val="24"/>
              </w:rPr>
              <w:t>Здійснення аналізу стану виконавської дисципліни у розрізі структурних підрозділів. Підготовка та надання аналітичних та інформаційних матеріалів керівництву ГУ ДПС з відповідними пропозиціями</w:t>
            </w:r>
          </w:p>
        </w:tc>
        <w:tc>
          <w:tcPr>
            <w:tcW w:w="3458" w:type="dxa"/>
          </w:tcPr>
          <w:p w:rsidR="00A54190" w:rsidRPr="006D3DAC" w:rsidRDefault="00A54190" w:rsidP="00D2734E">
            <w:pPr>
              <w:jc w:val="both"/>
              <w:rPr>
                <w:i/>
                <w:sz w:val="24"/>
                <w:szCs w:val="24"/>
              </w:rPr>
            </w:pPr>
            <w:r w:rsidRPr="006D3DAC">
              <w:rPr>
                <w:snapToGrid w:val="0"/>
                <w:sz w:val="24"/>
                <w:szCs w:val="24"/>
              </w:rPr>
              <w:t>Управління організації роботи</w:t>
            </w:r>
          </w:p>
        </w:tc>
        <w:tc>
          <w:tcPr>
            <w:tcW w:w="1701" w:type="dxa"/>
          </w:tcPr>
          <w:p w:rsidR="00A54190" w:rsidRPr="006D3DAC" w:rsidRDefault="00A54190" w:rsidP="00B22987">
            <w:pPr>
              <w:jc w:val="center"/>
              <w:rPr>
                <w:b/>
                <w:sz w:val="24"/>
                <w:szCs w:val="24"/>
              </w:rPr>
            </w:pPr>
            <w:r w:rsidRPr="006D3DAC">
              <w:rPr>
                <w:sz w:val="24"/>
                <w:szCs w:val="24"/>
              </w:rPr>
              <w:t>Щомісяця</w:t>
            </w:r>
          </w:p>
        </w:tc>
      </w:tr>
      <w:tr w:rsidR="00A54190" w:rsidRPr="006D3DAC" w:rsidTr="00BD5FE2">
        <w:tc>
          <w:tcPr>
            <w:tcW w:w="905" w:type="dxa"/>
          </w:tcPr>
          <w:p w:rsidR="00A54190" w:rsidRPr="006D3DAC" w:rsidRDefault="00A54190" w:rsidP="006D3DAC">
            <w:pPr>
              <w:ind w:right="22"/>
              <w:jc w:val="center"/>
              <w:rPr>
                <w:sz w:val="24"/>
                <w:szCs w:val="24"/>
              </w:rPr>
            </w:pPr>
            <w:r w:rsidRPr="006D3DAC">
              <w:rPr>
                <w:sz w:val="24"/>
                <w:szCs w:val="24"/>
              </w:rPr>
              <w:t>7.1</w:t>
            </w:r>
            <w:r w:rsidR="006D3DAC" w:rsidRPr="006D3DAC">
              <w:rPr>
                <w:sz w:val="24"/>
                <w:szCs w:val="24"/>
              </w:rPr>
              <w:t>4</w:t>
            </w:r>
            <w:r w:rsidRPr="006D3DAC">
              <w:rPr>
                <w:sz w:val="24"/>
                <w:szCs w:val="24"/>
              </w:rPr>
              <w:t>.</w:t>
            </w:r>
          </w:p>
        </w:tc>
        <w:tc>
          <w:tcPr>
            <w:tcW w:w="9000" w:type="dxa"/>
          </w:tcPr>
          <w:p w:rsidR="00A54190" w:rsidRPr="006D3DAC" w:rsidRDefault="00A54190" w:rsidP="00B22987">
            <w:pPr>
              <w:ind w:firstLine="317"/>
              <w:jc w:val="both"/>
              <w:rPr>
                <w:sz w:val="24"/>
                <w:szCs w:val="24"/>
              </w:rPr>
            </w:pPr>
            <w:r w:rsidRPr="006D3DAC">
              <w:rPr>
                <w:sz w:val="24"/>
                <w:szCs w:val="24"/>
              </w:rPr>
              <w:t>Забезпечення діяльності Дисциплінарної комісії з розгляду дисциплінарних справ ГУ ДПС</w:t>
            </w:r>
          </w:p>
        </w:tc>
        <w:tc>
          <w:tcPr>
            <w:tcW w:w="3458" w:type="dxa"/>
          </w:tcPr>
          <w:p w:rsidR="00A54190" w:rsidRPr="006D3DAC" w:rsidRDefault="00A54190" w:rsidP="00D2734E">
            <w:pPr>
              <w:jc w:val="both"/>
              <w:rPr>
                <w:snapToGrid w:val="0"/>
                <w:sz w:val="24"/>
                <w:szCs w:val="24"/>
              </w:rPr>
            </w:pPr>
            <w:r w:rsidRPr="006D3DAC">
              <w:rPr>
                <w:snapToGrid w:val="0"/>
                <w:sz w:val="24"/>
                <w:szCs w:val="24"/>
              </w:rPr>
              <w:t>Управління організації роботи</w:t>
            </w:r>
          </w:p>
        </w:tc>
        <w:tc>
          <w:tcPr>
            <w:tcW w:w="1701" w:type="dxa"/>
          </w:tcPr>
          <w:p w:rsidR="00A54190" w:rsidRPr="006D3DAC" w:rsidRDefault="00A54190" w:rsidP="00361168">
            <w:pPr>
              <w:jc w:val="center"/>
              <w:rPr>
                <w:sz w:val="24"/>
                <w:szCs w:val="24"/>
              </w:rPr>
            </w:pPr>
            <w:r w:rsidRPr="006D3DAC">
              <w:rPr>
                <w:sz w:val="24"/>
                <w:szCs w:val="24"/>
              </w:rPr>
              <w:t>Протягом півріччя</w:t>
            </w:r>
          </w:p>
        </w:tc>
      </w:tr>
      <w:tr w:rsidR="00A54190" w:rsidRPr="006D3DAC" w:rsidTr="00BD5FE2">
        <w:tc>
          <w:tcPr>
            <w:tcW w:w="15064" w:type="dxa"/>
            <w:gridSpan w:val="4"/>
          </w:tcPr>
          <w:p w:rsidR="00A54190" w:rsidRPr="006D3DAC" w:rsidRDefault="00A54190" w:rsidP="004F6D23">
            <w:pPr>
              <w:ind w:right="22"/>
              <w:jc w:val="center"/>
              <w:rPr>
                <w:b/>
              </w:rPr>
            </w:pPr>
          </w:p>
          <w:p w:rsidR="00A54190" w:rsidRPr="006D3DAC" w:rsidRDefault="00A54190" w:rsidP="004F6D23">
            <w:pPr>
              <w:ind w:right="22"/>
              <w:jc w:val="center"/>
              <w:rPr>
                <w:b/>
                <w:bCs/>
                <w:sz w:val="28"/>
                <w:szCs w:val="28"/>
              </w:rPr>
            </w:pPr>
            <w:r w:rsidRPr="006D3DAC">
              <w:rPr>
                <w:b/>
                <w:sz w:val="24"/>
                <w:szCs w:val="24"/>
              </w:rPr>
              <w:t>Розділ 8. Організація правової роботи</w:t>
            </w:r>
            <w:r w:rsidRPr="006D3DAC">
              <w:rPr>
                <w:b/>
                <w:bCs/>
                <w:sz w:val="28"/>
                <w:szCs w:val="28"/>
              </w:rPr>
              <w:t xml:space="preserve"> </w:t>
            </w:r>
          </w:p>
          <w:p w:rsidR="00A54190" w:rsidRPr="006D3DAC" w:rsidRDefault="00A54190" w:rsidP="004F6D23">
            <w:pPr>
              <w:ind w:right="22"/>
              <w:jc w:val="center"/>
            </w:pPr>
          </w:p>
        </w:tc>
      </w:tr>
      <w:tr w:rsidR="00A54190" w:rsidRPr="006D3DAC" w:rsidTr="00BD5FE2">
        <w:tc>
          <w:tcPr>
            <w:tcW w:w="905" w:type="dxa"/>
          </w:tcPr>
          <w:p w:rsidR="00A54190" w:rsidRPr="006D3DAC" w:rsidRDefault="00A54190" w:rsidP="000E6AF3">
            <w:pPr>
              <w:ind w:right="22"/>
              <w:jc w:val="center"/>
              <w:rPr>
                <w:sz w:val="24"/>
                <w:szCs w:val="24"/>
              </w:rPr>
            </w:pPr>
            <w:r w:rsidRPr="006D3DAC">
              <w:rPr>
                <w:sz w:val="24"/>
                <w:szCs w:val="24"/>
              </w:rPr>
              <w:t>8.1.</w:t>
            </w:r>
          </w:p>
        </w:tc>
        <w:tc>
          <w:tcPr>
            <w:tcW w:w="9000" w:type="dxa"/>
          </w:tcPr>
          <w:p w:rsidR="00A54190" w:rsidRPr="006D3DAC" w:rsidRDefault="00A54190" w:rsidP="005F6EBA">
            <w:pPr>
              <w:pStyle w:val="ad"/>
              <w:ind w:firstLine="432"/>
              <w:jc w:val="both"/>
              <w:rPr>
                <w:sz w:val="24"/>
                <w:szCs w:val="24"/>
              </w:rPr>
            </w:pPr>
            <w:r w:rsidRPr="006D3DAC">
              <w:rPr>
                <w:sz w:val="24"/>
                <w:szCs w:val="24"/>
              </w:rPr>
              <w:t>Забезпечення представництва інтересів ГУ ДПС, її посадових осіб у судах та інших органах державної влади тощо при вирішенні спорів та розгляді питань правового характеру</w:t>
            </w:r>
          </w:p>
        </w:tc>
        <w:tc>
          <w:tcPr>
            <w:tcW w:w="3458" w:type="dxa"/>
          </w:tcPr>
          <w:p w:rsidR="00A54190" w:rsidRPr="006D3DAC" w:rsidRDefault="00A54190" w:rsidP="00334BAF">
            <w:pPr>
              <w:jc w:val="both"/>
              <w:rPr>
                <w:sz w:val="24"/>
                <w:szCs w:val="24"/>
              </w:rPr>
            </w:pPr>
            <w:r w:rsidRPr="006D3DAC">
              <w:rPr>
                <w:sz w:val="24"/>
                <w:szCs w:val="24"/>
              </w:rPr>
              <w:t>Управління правового забезпечення,</w:t>
            </w:r>
          </w:p>
          <w:p w:rsidR="00A54190" w:rsidRPr="006D3DAC" w:rsidRDefault="00A54190" w:rsidP="00700014">
            <w:pPr>
              <w:jc w:val="both"/>
              <w:rPr>
                <w:sz w:val="24"/>
                <w:szCs w:val="24"/>
              </w:rPr>
            </w:pPr>
            <w:r w:rsidRPr="006D3DAC">
              <w:rPr>
                <w:sz w:val="24"/>
                <w:szCs w:val="24"/>
              </w:rPr>
              <w:t>структурні підрозділи</w:t>
            </w:r>
          </w:p>
        </w:tc>
        <w:tc>
          <w:tcPr>
            <w:tcW w:w="1701" w:type="dxa"/>
          </w:tcPr>
          <w:p w:rsidR="00A54190" w:rsidRPr="006D3DAC" w:rsidRDefault="00A54190" w:rsidP="005D5687">
            <w:pPr>
              <w:jc w:val="center"/>
            </w:pPr>
            <w:r w:rsidRPr="006D3DAC">
              <w:rPr>
                <w:sz w:val="24"/>
                <w:szCs w:val="24"/>
              </w:rPr>
              <w:t>Протягом півріччя</w:t>
            </w:r>
          </w:p>
        </w:tc>
      </w:tr>
      <w:tr w:rsidR="00A54190" w:rsidRPr="006D3DAC" w:rsidTr="00BD5FE2">
        <w:tc>
          <w:tcPr>
            <w:tcW w:w="905" w:type="dxa"/>
          </w:tcPr>
          <w:p w:rsidR="00A54190" w:rsidRPr="006D3DAC" w:rsidRDefault="00A54190" w:rsidP="000E6AF3">
            <w:pPr>
              <w:ind w:right="22"/>
              <w:jc w:val="center"/>
              <w:rPr>
                <w:sz w:val="24"/>
                <w:szCs w:val="24"/>
              </w:rPr>
            </w:pPr>
            <w:r w:rsidRPr="006D3DAC">
              <w:rPr>
                <w:sz w:val="24"/>
                <w:szCs w:val="24"/>
              </w:rPr>
              <w:lastRenderedPageBreak/>
              <w:t>8.2.</w:t>
            </w:r>
          </w:p>
        </w:tc>
        <w:tc>
          <w:tcPr>
            <w:tcW w:w="9000" w:type="dxa"/>
          </w:tcPr>
          <w:p w:rsidR="00A54190" w:rsidRPr="006D3DAC" w:rsidRDefault="00A54190" w:rsidP="00BF3BFC">
            <w:pPr>
              <w:pStyle w:val="a7"/>
              <w:ind w:firstLine="432"/>
              <w:jc w:val="both"/>
              <w:rPr>
                <w:b w:val="0"/>
                <w:sz w:val="24"/>
                <w:szCs w:val="24"/>
              </w:rPr>
            </w:pPr>
            <w:r w:rsidRPr="006D3DAC">
              <w:rPr>
                <w:b w:val="0"/>
                <w:sz w:val="24"/>
                <w:szCs w:val="24"/>
              </w:rPr>
              <w:t>Проведення аналізу справ про скасування податкових повідомлень-рішень за позовами суб’єктів господарювання щодо перспективності їх розгляду на користь органів ДПС та забезпечення надходження коштів до бюджету</w:t>
            </w:r>
          </w:p>
        </w:tc>
        <w:tc>
          <w:tcPr>
            <w:tcW w:w="3458" w:type="dxa"/>
          </w:tcPr>
          <w:p w:rsidR="00A54190" w:rsidRPr="006D3DAC" w:rsidRDefault="00A54190" w:rsidP="00752685">
            <w:pPr>
              <w:jc w:val="both"/>
              <w:rPr>
                <w:sz w:val="24"/>
                <w:szCs w:val="24"/>
              </w:rPr>
            </w:pPr>
            <w:r w:rsidRPr="006D3DAC">
              <w:rPr>
                <w:sz w:val="24"/>
                <w:szCs w:val="24"/>
              </w:rPr>
              <w:t>Управління правового забезпечення</w:t>
            </w:r>
          </w:p>
        </w:tc>
        <w:tc>
          <w:tcPr>
            <w:tcW w:w="1701" w:type="dxa"/>
          </w:tcPr>
          <w:p w:rsidR="00A54190" w:rsidRPr="006D3DAC" w:rsidRDefault="00A54190" w:rsidP="005D5687">
            <w:pPr>
              <w:jc w:val="center"/>
            </w:pPr>
            <w:r w:rsidRPr="006D3DAC">
              <w:rPr>
                <w:sz w:val="24"/>
                <w:szCs w:val="24"/>
              </w:rPr>
              <w:t>Протягом півріччя</w:t>
            </w:r>
          </w:p>
        </w:tc>
      </w:tr>
      <w:tr w:rsidR="00A54190" w:rsidRPr="006D3DAC" w:rsidTr="00BD5FE2">
        <w:tc>
          <w:tcPr>
            <w:tcW w:w="905" w:type="dxa"/>
          </w:tcPr>
          <w:p w:rsidR="00A54190" w:rsidRPr="006D3DAC" w:rsidRDefault="00A54190" w:rsidP="000E6AF3">
            <w:pPr>
              <w:ind w:right="22"/>
              <w:jc w:val="center"/>
              <w:rPr>
                <w:sz w:val="24"/>
                <w:szCs w:val="24"/>
              </w:rPr>
            </w:pPr>
            <w:r w:rsidRPr="006D3DAC">
              <w:rPr>
                <w:sz w:val="24"/>
                <w:szCs w:val="24"/>
              </w:rPr>
              <w:t>8.3.</w:t>
            </w:r>
          </w:p>
        </w:tc>
        <w:tc>
          <w:tcPr>
            <w:tcW w:w="9000" w:type="dxa"/>
          </w:tcPr>
          <w:p w:rsidR="00A54190" w:rsidRPr="006D3DAC" w:rsidRDefault="00A54190" w:rsidP="007E573E">
            <w:pPr>
              <w:pStyle w:val="a7"/>
              <w:ind w:firstLine="432"/>
              <w:jc w:val="both"/>
              <w:rPr>
                <w:b w:val="0"/>
                <w:sz w:val="24"/>
                <w:szCs w:val="24"/>
              </w:rPr>
            </w:pPr>
            <w:r w:rsidRPr="006D3DAC">
              <w:rPr>
                <w:b w:val="0"/>
                <w:sz w:val="24"/>
                <w:szCs w:val="24"/>
              </w:rPr>
              <w:t>Аналіз порушень, встановлених під час перевірки суб’єктів господарювання, визначення норм, що підлягають застосуванню, та судової перспективи, візування  проєктів актів перевірок, що залишаються в органі ДПС, та проєктів податкових повідомлень-рішень, вимог та рішень щодо єдиного внеску</w:t>
            </w:r>
          </w:p>
        </w:tc>
        <w:tc>
          <w:tcPr>
            <w:tcW w:w="3458" w:type="dxa"/>
          </w:tcPr>
          <w:p w:rsidR="00A54190" w:rsidRPr="006D3DAC" w:rsidRDefault="00A54190" w:rsidP="00752685">
            <w:pPr>
              <w:jc w:val="both"/>
              <w:rPr>
                <w:sz w:val="24"/>
                <w:szCs w:val="24"/>
              </w:rPr>
            </w:pPr>
            <w:r w:rsidRPr="006D3DAC">
              <w:rPr>
                <w:sz w:val="24"/>
                <w:szCs w:val="24"/>
              </w:rPr>
              <w:t>Управління правового забезпечення</w:t>
            </w:r>
          </w:p>
        </w:tc>
        <w:tc>
          <w:tcPr>
            <w:tcW w:w="1701" w:type="dxa"/>
          </w:tcPr>
          <w:p w:rsidR="00A54190" w:rsidRPr="006D3DAC" w:rsidRDefault="00A54190" w:rsidP="005D5687">
            <w:pPr>
              <w:jc w:val="center"/>
            </w:pPr>
            <w:r w:rsidRPr="006D3DAC">
              <w:rPr>
                <w:sz w:val="24"/>
                <w:szCs w:val="24"/>
              </w:rPr>
              <w:t>Протягом півріччя</w:t>
            </w:r>
          </w:p>
        </w:tc>
      </w:tr>
      <w:tr w:rsidR="00A54190" w:rsidRPr="006D3DAC" w:rsidTr="00BD5FE2">
        <w:tc>
          <w:tcPr>
            <w:tcW w:w="905" w:type="dxa"/>
          </w:tcPr>
          <w:p w:rsidR="00A54190" w:rsidRPr="006D3DAC" w:rsidRDefault="00A54190" w:rsidP="000E6AF3">
            <w:pPr>
              <w:ind w:right="22"/>
              <w:jc w:val="center"/>
              <w:rPr>
                <w:sz w:val="24"/>
                <w:szCs w:val="24"/>
              </w:rPr>
            </w:pPr>
            <w:r w:rsidRPr="006D3DAC">
              <w:rPr>
                <w:sz w:val="24"/>
                <w:szCs w:val="24"/>
              </w:rPr>
              <w:t>8.4.</w:t>
            </w:r>
          </w:p>
        </w:tc>
        <w:tc>
          <w:tcPr>
            <w:tcW w:w="9000" w:type="dxa"/>
          </w:tcPr>
          <w:p w:rsidR="00A54190" w:rsidRPr="006D3DAC" w:rsidRDefault="00A54190" w:rsidP="00D2734E">
            <w:pPr>
              <w:pStyle w:val="a7"/>
              <w:ind w:firstLine="432"/>
              <w:jc w:val="both"/>
              <w:rPr>
                <w:b w:val="0"/>
                <w:sz w:val="24"/>
                <w:szCs w:val="24"/>
              </w:rPr>
            </w:pPr>
            <w:r w:rsidRPr="006D3DAC">
              <w:rPr>
                <w:b w:val="0"/>
                <w:sz w:val="24"/>
                <w:szCs w:val="24"/>
              </w:rPr>
              <w:t>Забезпечення законності діяльності ГУ ДПС при виконанні завдань і функцій, покладених чинним законодавством</w:t>
            </w:r>
          </w:p>
        </w:tc>
        <w:tc>
          <w:tcPr>
            <w:tcW w:w="3458" w:type="dxa"/>
          </w:tcPr>
          <w:p w:rsidR="00A54190" w:rsidRPr="006D3DAC" w:rsidRDefault="00A54190" w:rsidP="00752685">
            <w:pPr>
              <w:jc w:val="both"/>
              <w:rPr>
                <w:sz w:val="24"/>
                <w:szCs w:val="24"/>
              </w:rPr>
            </w:pPr>
            <w:r w:rsidRPr="006D3DAC">
              <w:rPr>
                <w:sz w:val="24"/>
                <w:szCs w:val="24"/>
              </w:rPr>
              <w:t>Управління правового забезпечення</w:t>
            </w:r>
          </w:p>
        </w:tc>
        <w:tc>
          <w:tcPr>
            <w:tcW w:w="1701" w:type="dxa"/>
          </w:tcPr>
          <w:p w:rsidR="00A54190" w:rsidRPr="006D3DAC" w:rsidRDefault="00A54190" w:rsidP="00BF3BFC">
            <w:pPr>
              <w:jc w:val="center"/>
              <w:rPr>
                <w:sz w:val="24"/>
                <w:szCs w:val="24"/>
              </w:rPr>
            </w:pPr>
            <w:r w:rsidRPr="006D3DAC">
              <w:rPr>
                <w:sz w:val="24"/>
                <w:szCs w:val="24"/>
              </w:rPr>
              <w:t>Протягом півріччя</w:t>
            </w:r>
          </w:p>
        </w:tc>
      </w:tr>
      <w:tr w:rsidR="00A54190" w:rsidRPr="006D3DAC" w:rsidTr="00BD5FE2">
        <w:tc>
          <w:tcPr>
            <w:tcW w:w="905" w:type="dxa"/>
          </w:tcPr>
          <w:p w:rsidR="00A54190" w:rsidRPr="006D3DAC" w:rsidRDefault="006D3DAC" w:rsidP="000E6AF3">
            <w:pPr>
              <w:ind w:right="22"/>
              <w:jc w:val="center"/>
              <w:rPr>
                <w:sz w:val="24"/>
                <w:szCs w:val="24"/>
              </w:rPr>
            </w:pPr>
            <w:r w:rsidRPr="006D3DAC">
              <w:rPr>
                <w:sz w:val="24"/>
                <w:szCs w:val="24"/>
              </w:rPr>
              <w:t>8.5.</w:t>
            </w:r>
          </w:p>
        </w:tc>
        <w:tc>
          <w:tcPr>
            <w:tcW w:w="9000" w:type="dxa"/>
          </w:tcPr>
          <w:p w:rsidR="00A54190" w:rsidRPr="006D3DAC" w:rsidRDefault="002B1C25" w:rsidP="00D2734E">
            <w:pPr>
              <w:pStyle w:val="a7"/>
              <w:ind w:firstLine="432"/>
              <w:jc w:val="both"/>
              <w:rPr>
                <w:b w:val="0"/>
                <w:sz w:val="24"/>
                <w:szCs w:val="24"/>
              </w:rPr>
            </w:pPr>
            <w:r w:rsidRPr="006D3DAC">
              <w:rPr>
                <w:b w:val="0"/>
                <w:bCs/>
                <w:sz w:val="24"/>
                <w:szCs w:val="24"/>
              </w:rPr>
              <w:t>Організація та ведення позовної роботи, спрямованої на забезпечення надходження податків, зборів та інших платежів до бюджетів та державних цільових фондів за рахунок погашення податкового боргу</w:t>
            </w:r>
          </w:p>
        </w:tc>
        <w:tc>
          <w:tcPr>
            <w:tcW w:w="3458" w:type="dxa"/>
          </w:tcPr>
          <w:p w:rsidR="00A54190" w:rsidRPr="006D3DAC" w:rsidRDefault="002B1C25" w:rsidP="00752685">
            <w:pPr>
              <w:jc w:val="both"/>
              <w:rPr>
                <w:sz w:val="24"/>
                <w:szCs w:val="24"/>
              </w:rPr>
            </w:pPr>
            <w:r w:rsidRPr="006D3DAC">
              <w:rPr>
                <w:sz w:val="24"/>
                <w:szCs w:val="24"/>
              </w:rPr>
              <w:t>Управління по роботі з податковим боргом</w:t>
            </w:r>
          </w:p>
        </w:tc>
        <w:tc>
          <w:tcPr>
            <w:tcW w:w="1701" w:type="dxa"/>
          </w:tcPr>
          <w:p w:rsidR="00A54190" w:rsidRPr="006D3DAC" w:rsidRDefault="002B1C25" w:rsidP="00BF3BFC">
            <w:pPr>
              <w:jc w:val="center"/>
              <w:rPr>
                <w:sz w:val="24"/>
                <w:szCs w:val="24"/>
              </w:rPr>
            </w:pPr>
            <w:r w:rsidRPr="006D3DAC">
              <w:rPr>
                <w:sz w:val="24"/>
                <w:szCs w:val="24"/>
              </w:rPr>
              <w:t>Протягом півріччя</w:t>
            </w:r>
          </w:p>
        </w:tc>
      </w:tr>
      <w:tr w:rsidR="00A54190" w:rsidRPr="006D3DAC" w:rsidTr="00BD5FE2">
        <w:tc>
          <w:tcPr>
            <w:tcW w:w="15064" w:type="dxa"/>
            <w:gridSpan w:val="4"/>
          </w:tcPr>
          <w:p w:rsidR="00A54190" w:rsidRPr="00793D19" w:rsidRDefault="00A54190" w:rsidP="000E6AF3">
            <w:pPr>
              <w:jc w:val="center"/>
              <w:rPr>
                <w:b/>
                <w:bCs/>
              </w:rPr>
            </w:pPr>
          </w:p>
          <w:p w:rsidR="00A54190" w:rsidRPr="006D3DAC" w:rsidRDefault="00A54190" w:rsidP="000E6AF3">
            <w:pPr>
              <w:jc w:val="center"/>
              <w:rPr>
                <w:b/>
                <w:bCs/>
                <w:sz w:val="24"/>
                <w:szCs w:val="24"/>
              </w:rPr>
            </w:pPr>
            <w:r w:rsidRPr="006D3DAC">
              <w:rPr>
                <w:b/>
                <w:bCs/>
                <w:sz w:val="24"/>
                <w:szCs w:val="24"/>
              </w:rPr>
              <w:t>Розділ 9. Організація роботи з персоналом. Запобігання та виявлення корупції</w:t>
            </w:r>
          </w:p>
          <w:p w:rsidR="00A54190" w:rsidRPr="00793D19" w:rsidRDefault="00A54190" w:rsidP="000E6AF3">
            <w:pPr>
              <w:jc w:val="center"/>
            </w:pPr>
          </w:p>
        </w:tc>
      </w:tr>
      <w:tr w:rsidR="00A54190" w:rsidRPr="006D3DAC" w:rsidTr="00BD5FE2">
        <w:tc>
          <w:tcPr>
            <w:tcW w:w="905" w:type="dxa"/>
          </w:tcPr>
          <w:p w:rsidR="00A54190" w:rsidRPr="006D3DAC" w:rsidRDefault="00A54190" w:rsidP="003A05C6">
            <w:pPr>
              <w:ind w:right="22"/>
              <w:jc w:val="center"/>
              <w:rPr>
                <w:sz w:val="24"/>
                <w:szCs w:val="24"/>
              </w:rPr>
            </w:pPr>
            <w:r w:rsidRPr="006D3DAC">
              <w:rPr>
                <w:sz w:val="24"/>
                <w:szCs w:val="24"/>
              </w:rPr>
              <w:t>9.1.</w:t>
            </w:r>
          </w:p>
        </w:tc>
        <w:tc>
          <w:tcPr>
            <w:tcW w:w="9000" w:type="dxa"/>
          </w:tcPr>
          <w:p w:rsidR="00A54190" w:rsidRPr="006D3DAC" w:rsidRDefault="00A54190" w:rsidP="00D2734E">
            <w:pPr>
              <w:tabs>
                <w:tab w:val="left" w:pos="9390"/>
              </w:tabs>
              <w:ind w:right="33" w:firstLine="432"/>
              <w:jc w:val="both"/>
              <w:rPr>
                <w:sz w:val="24"/>
                <w:szCs w:val="24"/>
              </w:rPr>
            </w:pPr>
            <w:r w:rsidRPr="006D3DAC">
              <w:rPr>
                <w:sz w:val="24"/>
                <w:szCs w:val="24"/>
              </w:rPr>
              <w:t>Проведення аналізу кадрового забезпечення ГУ ДПС, здійснення обліку кадрів, вжиття заходів для поліпшення складу і раціональної розстановки кадрів</w:t>
            </w:r>
          </w:p>
        </w:tc>
        <w:tc>
          <w:tcPr>
            <w:tcW w:w="3458" w:type="dxa"/>
          </w:tcPr>
          <w:p w:rsidR="00A54190" w:rsidRPr="006D3DAC" w:rsidRDefault="00A54190" w:rsidP="00825EF0">
            <w:pPr>
              <w:tabs>
                <w:tab w:val="left" w:pos="9390"/>
              </w:tabs>
              <w:ind w:right="33"/>
              <w:jc w:val="both"/>
              <w:rPr>
                <w:sz w:val="24"/>
                <w:szCs w:val="24"/>
              </w:rPr>
            </w:pPr>
            <w:r w:rsidRPr="006D3DAC">
              <w:rPr>
                <w:sz w:val="24"/>
                <w:szCs w:val="24"/>
              </w:rPr>
              <w:t>Управління персоналу</w:t>
            </w:r>
          </w:p>
        </w:tc>
        <w:tc>
          <w:tcPr>
            <w:tcW w:w="1701" w:type="dxa"/>
          </w:tcPr>
          <w:p w:rsidR="00A54190" w:rsidRPr="006D3DAC" w:rsidRDefault="00A54190" w:rsidP="00CA079B">
            <w:pPr>
              <w:jc w:val="center"/>
            </w:pPr>
            <w:r w:rsidRPr="006D3DAC">
              <w:rPr>
                <w:sz w:val="24"/>
                <w:szCs w:val="24"/>
              </w:rPr>
              <w:t>Протягом півріччя</w:t>
            </w:r>
          </w:p>
        </w:tc>
      </w:tr>
      <w:tr w:rsidR="00A54190" w:rsidRPr="006D3DAC" w:rsidTr="00BD5FE2">
        <w:tc>
          <w:tcPr>
            <w:tcW w:w="905" w:type="dxa"/>
            <w:shd w:val="clear" w:color="auto" w:fill="auto"/>
          </w:tcPr>
          <w:p w:rsidR="00A54190" w:rsidRPr="006D3DAC" w:rsidRDefault="00A54190" w:rsidP="003A05C6">
            <w:pPr>
              <w:ind w:right="22"/>
              <w:jc w:val="center"/>
              <w:rPr>
                <w:sz w:val="24"/>
                <w:szCs w:val="24"/>
              </w:rPr>
            </w:pPr>
            <w:r w:rsidRPr="006D3DAC">
              <w:rPr>
                <w:sz w:val="24"/>
                <w:szCs w:val="24"/>
              </w:rPr>
              <w:t>9.2.</w:t>
            </w:r>
          </w:p>
        </w:tc>
        <w:tc>
          <w:tcPr>
            <w:tcW w:w="9000" w:type="dxa"/>
            <w:shd w:val="clear" w:color="auto" w:fill="auto"/>
          </w:tcPr>
          <w:p w:rsidR="00A54190" w:rsidRDefault="00A54190" w:rsidP="008B6137">
            <w:pPr>
              <w:tabs>
                <w:tab w:val="left" w:pos="9390"/>
              </w:tabs>
              <w:ind w:right="33" w:firstLine="432"/>
              <w:jc w:val="both"/>
              <w:rPr>
                <w:sz w:val="24"/>
                <w:szCs w:val="24"/>
                <w:lang w:eastAsia="uk-UA"/>
              </w:rPr>
            </w:pPr>
            <w:r w:rsidRPr="006D3DAC">
              <w:rPr>
                <w:sz w:val="24"/>
                <w:szCs w:val="24"/>
              </w:rPr>
              <w:t xml:space="preserve">Організація роботи </w:t>
            </w:r>
            <w:r w:rsidR="008B6137">
              <w:rPr>
                <w:sz w:val="24"/>
                <w:szCs w:val="24"/>
              </w:rPr>
              <w:t xml:space="preserve">щодо </w:t>
            </w:r>
            <w:r w:rsidRPr="006D3DAC">
              <w:rPr>
                <w:sz w:val="24"/>
                <w:szCs w:val="24"/>
              </w:rPr>
              <w:t xml:space="preserve">зайняття посад державної служби категорії «Б» і «В» </w:t>
            </w:r>
            <w:r w:rsidRPr="006D3DAC">
              <w:rPr>
                <w:sz w:val="24"/>
                <w:szCs w:val="24"/>
                <w:lang w:eastAsia="uk-UA"/>
              </w:rPr>
              <w:t>з урахуванням вимог законодавства під час воєнного стану</w:t>
            </w:r>
          </w:p>
          <w:p w:rsidR="00793D19" w:rsidRPr="006D3DAC" w:rsidRDefault="00793D19" w:rsidP="008B6137">
            <w:pPr>
              <w:tabs>
                <w:tab w:val="left" w:pos="9390"/>
              </w:tabs>
              <w:ind w:right="33" w:firstLine="432"/>
              <w:jc w:val="both"/>
              <w:rPr>
                <w:sz w:val="24"/>
                <w:szCs w:val="24"/>
              </w:rPr>
            </w:pPr>
          </w:p>
        </w:tc>
        <w:tc>
          <w:tcPr>
            <w:tcW w:w="3458" w:type="dxa"/>
            <w:shd w:val="clear" w:color="auto" w:fill="auto"/>
          </w:tcPr>
          <w:p w:rsidR="00A54190" w:rsidRPr="006D3DAC" w:rsidRDefault="00A54190" w:rsidP="00D45A6C">
            <w:pPr>
              <w:tabs>
                <w:tab w:val="left" w:pos="9390"/>
              </w:tabs>
              <w:ind w:right="33"/>
              <w:jc w:val="both"/>
              <w:rPr>
                <w:sz w:val="24"/>
                <w:szCs w:val="24"/>
              </w:rPr>
            </w:pPr>
            <w:r w:rsidRPr="006D3DAC">
              <w:rPr>
                <w:sz w:val="24"/>
                <w:szCs w:val="24"/>
              </w:rPr>
              <w:t>Управління персоналу</w:t>
            </w:r>
          </w:p>
        </w:tc>
        <w:tc>
          <w:tcPr>
            <w:tcW w:w="1701" w:type="dxa"/>
            <w:shd w:val="clear" w:color="auto" w:fill="auto"/>
          </w:tcPr>
          <w:p w:rsidR="00A54190" w:rsidRPr="006D3DAC" w:rsidRDefault="00A54190" w:rsidP="00CA079B">
            <w:pPr>
              <w:jc w:val="center"/>
              <w:rPr>
                <w:sz w:val="24"/>
                <w:szCs w:val="24"/>
              </w:rPr>
            </w:pPr>
            <w:r w:rsidRPr="006D3DAC">
              <w:rPr>
                <w:sz w:val="24"/>
                <w:szCs w:val="24"/>
              </w:rPr>
              <w:t>Протягом півріччя</w:t>
            </w:r>
          </w:p>
        </w:tc>
      </w:tr>
      <w:tr w:rsidR="00A54190" w:rsidRPr="006D3DAC" w:rsidTr="00BD5FE2">
        <w:tc>
          <w:tcPr>
            <w:tcW w:w="905" w:type="dxa"/>
          </w:tcPr>
          <w:p w:rsidR="00A54190" w:rsidRPr="006D3DAC" w:rsidRDefault="00A54190" w:rsidP="00B8499C">
            <w:pPr>
              <w:ind w:right="22"/>
              <w:jc w:val="center"/>
              <w:rPr>
                <w:sz w:val="24"/>
                <w:szCs w:val="24"/>
              </w:rPr>
            </w:pPr>
            <w:r w:rsidRPr="006D3DAC">
              <w:rPr>
                <w:sz w:val="24"/>
                <w:szCs w:val="24"/>
              </w:rPr>
              <w:t>9.3.</w:t>
            </w:r>
          </w:p>
        </w:tc>
        <w:tc>
          <w:tcPr>
            <w:tcW w:w="9000" w:type="dxa"/>
          </w:tcPr>
          <w:p w:rsidR="00A54190" w:rsidRPr="006D3DAC" w:rsidRDefault="00A54190" w:rsidP="00D255BE">
            <w:pPr>
              <w:tabs>
                <w:tab w:val="left" w:pos="9390"/>
              </w:tabs>
              <w:ind w:right="33" w:firstLine="432"/>
              <w:jc w:val="both"/>
              <w:rPr>
                <w:sz w:val="24"/>
                <w:szCs w:val="24"/>
                <w:lang w:eastAsia="uk-UA"/>
              </w:rPr>
            </w:pPr>
            <w:r w:rsidRPr="006D3DAC">
              <w:rPr>
                <w:sz w:val="24"/>
                <w:szCs w:val="24"/>
                <w:lang w:eastAsia="en-US"/>
              </w:rPr>
              <w:t>Вжиття організаційних заходів для професійного зростання та розвитку працівників, їх безперервного навчання, підвищення рівня мовної підготовки</w:t>
            </w:r>
          </w:p>
        </w:tc>
        <w:tc>
          <w:tcPr>
            <w:tcW w:w="3458" w:type="dxa"/>
          </w:tcPr>
          <w:p w:rsidR="00A54190" w:rsidRPr="006D3DAC" w:rsidRDefault="00A54190" w:rsidP="00D45A6C">
            <w:pPr>
              <w:tabs>
                <w:tab w:val="left" w:pos="9390"/>
              </w:tabs>
              <w:ind w:right="33"/>
              <w:jc w:val="both"/>
              <w:rPr>
                <w:sz w:val="24"/>
                <w:szCs w:val="24"/>
              </w:rPr>
            </w:pPr>
            <w:r w:rsidRPr="006D3DAC">
              <w:rPr>
                <w:sz w:val="24"/>
                <w:szCs w:val="24"/>
              </w:rPr>
              <w:t>Управління персоналу</w:t>
            </w:r>
          </w:p>
        </w:tc>
        <w:tc>
          <w:tcPr>
            <w:tcW w:w="1701" w:type="dxa"/>
          </w:tcPr>
          <w:p w:rsidR="00A54190" w:rsidRPr="006D3DAC" w:rsidRDefault="00A54190" w:rsidP="00CA079B">
            <w:pPr>
              <w:jc w:val="center"/>
            </w:pPr>
            <w:r w:rsidRPr="006D3DAC">
              <w:rPr>
                <w:sz w:val="24"/>
                <w:szCs w:val="24"/>
              </w:rPr>
              <w:t>Протягом півріччя</w:t>
            </w:r>
          </w:p>
        </w:tc>
      </w:tr>
      <w:tr w:rsidR="00A54190" w:rsidRPr="006D3DAC" w:rsidTr="00BD5FE2">
        <w:tc>
          <w:tcPr>
            <w:tcW w:w="905" w:type="dxa"/>
          </w:tcPr>
          <w:p w:rsidR="00A54190" w:rsidRPr="006D3DAC" w:rsidRDefault="00A54190" w:rsidP="00B8499C">
            <w:pPr>
              <w:ind w:right="22"/>
              <w:jc w:val="center"/>
              <w:rPr>
                <w:sz w:val="24"/>
                <w:szCs w:val="24"/>
              </w:rPr>
            </w:pPr>
            <w:r w:rsidRPr="006D3DAC">
              <w:rPr>
                <w:sz w:val="24"/>
                <w:szCs w:val="24"/>
              </w:rPr>
              <w:t>9.4.</w:t>
            </w:r>
          </w:p>
        </w:tc>
        <w:tc>
          <w:tcPr>
            <w:tcW w:w="9000" w:type="dxa"/>
          </w:tcPr>
          <w:p w:rsidR="00A54190" w:rsidRDefault="00A54190" w:rsidP="00D2734E">
            <w:pPr>
              <w:tabs>
                <w:tab w:val="left" w:pos="9390"/>
              </w:tabs>
              <w:ind w:right="33" w:firstLine="432"/>
              <w:jc w:val="both"/>
              <w:rPr>
                <w:sz w:val="24"/>
                <w:szCs w:val="24"/>
                <w:lang w:eastAsia="uk-UA"/>
              </w:rPr>
            </w:pPr>
            <w:r w:rsidRPr="006D3DAC">
              <w:rPr>
                <w:sz w:val="24"/>
                <w:szCs w:val="24"/>
                <w:lang w:eastAsia="uk-UA"/>
              </w:rPr>
              <w:t>Організація роботи щодо забезпечення виконання вимог Закону України від      16 вересня 2014 року № 1682- VII «Про очищення влади» зі змінами з урахуванням вимог законодавства під час воєнного стану</w:t>
            </w:r>
          </w:p>
          <w:p w:rsidR="00793D19" w:rsidRPr="006D3DAC" w:rsidRDefault="00793D19" w:rsidP="00D2734E">
            <w:pPr>
              <w:tabs>
                <w:tab w:val="left" w:pos="9390"/>
              </w:tabs>
              <w:ind w:right="33" w:firstLine="432"/>
              <w:jc w:val="both"/>
              <w:rPr>
                <w:sz w:val="24"/>
                <w:szCs w:val="24"/>
                <w:lang w:eastAsia="uk-UA"/>
              </w:rPr>
            </w:pPr>
          </w:p>
        </w:tc>
        <w:tc>
          <w:tcPr>
            <w:tcW w:w="3458" w:type="dxa"/>
          </w:tcPr>
          <w:p w:rsidR="00A54190" w:rsidRPr="006D3DAC" w:rsidRDefault="00A54190" w:rsidP="00D45A6C">
            <w:pPr>
              <w:tabs>
                <w:tab w:val="left" w:pos="9390"/>
              </w:tabs>
              <w:ind w:right="33"/>
              <w:jc w:val="both"/>
              <w:rPr>
                <w:sz w:val="24"/>
                <w:szCs w:val="24"/>
              </w:rPr>
            </w:pPr>
            <w:r w:rsidRPr="006D3DAC">
              <w:rPr>
                <w:sz w:val="24"/>
                <w:szCs w:val="24"/>
              </w:rPr>
              <w:t>Управління персоналу</w:t>
            </w:r>
          </w:p>
        </w:tc>
        <w:tc>
          <w:tcPr>
            <w:tcW w:w="1701" w:type="dxa"/>
          </w:tcPr>
          <w:p w:rsidR="00A54190" w:rsidRPr="006D3DAC" w:rsidRDefault="00A54190" w:rsidP="00CA079B">
            <w:pPr>
              <w:jc w:val="center"/>
            </w:pPr>
            <w:r w:rsidRPr="006D3DAC">
              <w:rPr>
                <w:sz w:val="24"/>
                <w:szCs w:val="24"/>
              </w:rPr>
              <w:t>Протягом півріччя</w:t>
            </w:r>
          </w:p>
        </w:tc>
      </w:tr>
      <w:tr w:rsidR="00A54190" w:rsidRPr="006D3DAC" w:rsidTr="00BD5FE2">
        <w:tc>
          <w:tcPr>
            <w:tcW w:w="905" w:type="dxa"/>
          </w:tcPr>
          <w:p w:rsidR="00A54190" w:rsidRPr="006D3DAC" w:rsidRDefault="00A54190" w:rsidP="00B8499C">
            <w:pPr>
              <w:ind w:right="22"/>
              <w:jc w:val="center"/>
              <w:rPr>
                <w:sz w:val="24"/>
                <w:szCs w:val="24"/>
              </w:rPr>
            </w:pPr>
            <w:r w:rsidRPr="006D3DAC">
              <w:rPr>
                <w:sz w:val="24"/>
                <w:szCs w:val="24"/>
              </w:rPr>
              <w:t>9.5.</w:t>
            </w:r>
          </w:p>
        </w:tc>
        <w:tc>
          <w:tcPr>
            <w:tcW w:w="9000" w:type="dxa"/>
          </w:tcPr>
          <w:p w:rsidR="00A54190" w:rsidRDefault="00A54190" w:rsidP="0047543D">
            <w:pPr>
              <w:ind w:right="33" w:firstLine="432"/>
              <w:jc w:val="both"/>
              <w:rPr>
                <w:sz w:val="24"/>
                <w:szCs w:val="24"/>
              </w:rPr>
            </w:pPr>
            <w:r w:rsidRPr="006D3DAC">
              <w:rPr>
                <w:sz w:val="24"/>
                <w:szCs w:val="24"/>
              </w:rPr>
              <w:t xml:space="preserve">Організація роботи щодо підвищення кваліфікації працівників ГУ ДПС у Всеукраїнському центрі підвищення кваліфікації державних службовців і посадових осіб місцевого самоврядування України, </w:t>
            </w:r>
            <w:r w:rsidRPr="006D3DAC">
              <w:rPr>
                <w:spacing w:val="-4"/>
                <w:sz w:val="24"/>
                <w:szCs w:val="24"/>
              </w:rPr>
              <w:t xml:space="preserve">Навчально-методичному центрі Держфінмоніторингу України </w:t>
            </w:r>
            <w:r w:rsidRPr="006D3DAC">
              <w:rPr>
                <w:sz w:val="24"/>
                <w:szCs w:val="24"/>
              </w:rPr>
              <w:t>та Інституті підвищення кваліфікації керівних кадрів Національної академії державного управління при Президентові України</w:t>
            </w:r>
          </w:p>
          <w:p w:rsidR="00793D19" w:rsidRPr="006D3DAC" w:rsidRDefault="00793D19" w:rsidP="0047543D">
            <w:pPr>
              <w:ind w:right="33" w:firstLine="432"/>
              <w:jc w:val="both"/>
              <w:rPr>
                <w:sz w:val="24"/>
                <w:szCs w:val="24"/>
              </w:rPr>
            </w:pPr>
          </w:p>
        </w:tc>
        <w:tc>
          <w:tcPr>
            <w:tcW w:w="3458" w:type="dxa"/>
          </w:tcPr>
          <w:p w:rsidR="00A54190" w:rsidRPr="006D3DAC" w:rsidRDefault="00A54190" w:rsidP="00D45A6C">
            <w:pPr>
              <w:jc w:val="both"/>
              <w:rPr>
                <w:sz w:val="24"/>
                <w:szCs w:val="24"/>
              </w:rPr>
            </w:pPr>
            <w:r w:rsidRPr="006D3DAC">
              <w:rPr>
                <w:sz w:val="24"/>
                <w:szCs w:val="24"/>
              </w:rPr>
              <w:t>Управління персоналу</w:t>
            </w:r>
          </w:p>
        </w:tc>
        <w:tc>
          <w:tcPr>
            <w:tcW w:w="1701" w:type="dxa"/>
          </w:tcPr>
          <w:p w:rsidR="00A54190" w:rsidRPr="006D3DAC" w:rsidRDefault="00A54190" w:rsidP="00CA079B">
            <w:pPr>
              <w:jc w:val="center"/>
            </w:pPr>
            <w:r w:rsidRPr="006D3DAC">
              <w:rPr>
                <w:sz w:val="24"/>
                <w:szCs w:val="24"/>
              </w:rPr>
              <w:t>Протягом півріччя</w:t>
            </w:r>
          </w:p>
        </w:tc>
      </w:tr>
      <w:tr w:rsidR="00A54190" w:rsidRPr="006D3DAC" w:rsidTr="00BD5FE2">
        <w:tc>
          <w:tcPr>
            <w:tcW w:w="905" w:type="dxa"/>
          </w:tcPr>
          <w:p w:rsidR="00A54190" w:rsidRPr="006D3DAC" w:rsidRDefault="00A54190" w:rsidP="00B8499C">
            <w:pPr>
              <w:ind w:right="22"/>
              <w:jc w:val="center"/>
              <w:rPr>
                <w:sz w:val="24"/>
                <w:szCs w:val="24"/>
              </w:rPr>
            </w:pPr>
            <w:r w:rsidRPr="006D3DAC">
              <w:rPr>
                <w:sz w:val="24"/>
                <w:szCs w:val="24"/>
              </w:rPr>
              <w:t>9.6.</w:t>
            </w:r>
          </w:p>
        </w:tc>
        <w:tc>
          <w:tcPr>
            <w:tcW w:w="9000" w:type="dxa"/>
          </w:tcPr>
          <w:p w:rsidR="00A54190" w:rsidRPr="006D3DAC" w:rsidRDefault="00A54190" w:rsidP="003A05C6">
            <w:pPr>
              <w:ind w:right="33" w:firstLine="432"/>
              <w:jc w:val="both"/>
              <w:rPr>
                <w:sz w:val="24"/>
                <w:szCs w:val="24"/>
              </w:rPr>
            </w:pPr>
            <w:r w:rsidRPr="006D3DAC">
              <w:rPr>
                <w:sz w:val="24"/>
                <w:szCs w:val="24"/>
              </w:rPr>
              <w:t>Проведення семінарів (семінарів-нарад, відео-семінарів), економічних навчань  для працівників ГУ ДПС  за відповідними напрямами роботи</w:t>
            </w:r>
          </w:p>
        </w:tc>
        <w:tc>
          <w:tcPr>
            <w:tcW w:w="3458" w:type="dxa"/>
          </w:tcPr>
          <w:p w:rsidR="00A54190" w:rsidRPr="006D3DAC" w:rsidRDefault="00A54190" w:rsidP="00334BAF">
            <w:pPr>
              <w:jc w:val="both"/>
              <w:rPr>
                <w:sz w:val="24"/>
                <w:szCs w:val="24"/>
              </w:rPr>
            </w:pPr>
            <w:r w:rsidRPr="006D3DAC">
              <w:rPr>
                <w:sz w:val="24"/>
                <w:szCs w:val="24"/>
              </w:rPr>
              <w:t>Управління персоналу,</w:t>
            </w:r>
          </w:p>
          <w:p w:rsidR="00A54190" w:rsidRPr="006D3DAC" w:rsidRDefault="00A54190" w:rsidP="00334BAF">
            <w:pPr>
              <w:jc w:val="both"/>
              <w:rPr>
                <w:sz w:val="24"/>
                <w:szCs w:val="24"/>
              </w:rPr>
            </w:pPr>
            <w:r w:rsidRPr="006D3DAC">
              <w:rPr>
                <w:sz w:val="24"/>
                <w:szCs w:val="24"/>
              </w:rPr>
              <w:t xml:space="preserve">структурні підрозділи </w:t>
            </w:r>
          </w:p>
        </w:tc>
        <w:tc>
          <w:tcPr>
            <w:tcW w:w="1701" w:type="dxa"/>
          </w:tcPr>
          <w:p w:rsidR="00A54190" w:rsidRPr="006D3DAC" w:rsidRDefault="00A54190" w:rsidP="00CA079B">
            <w:pPr>
              <w:jc w:val="center"/>
            </w:pPr>
            <w:r w:rsidRPr="006D3DAC">
              <w:rPr>
                <w:sz w:val="24"/>
                <w:szCs w:val="24"/>
              </w:rPr>
              <w:t>Протягом півріччя</w:t>
            </w:r>
          </w:p>
        </w:tc>
      </w:tr>
      <w:tr w:rsidR="00A54190" w:rsidRPr="006D3DAC" w:rsidTr="00BD5FE2">
        <w:tc>
          <w:tcPr>
            <w:tcW w:w="905" w:type="dxa"/>
          </w:tcPr>
          <w:p w:rsidR="00A54190" w:rsidRPr="006D3DAC" w:rsidRDefault="00A54190" w:rsidP="00B8499C">
            <w:pPr>
              <w:ind w:right="22"/>
              <w:jc w:val="center"/>
              <w:rPr>
                <w:sz w:val="24"/>
                <w:szCs w:val="24"/>
              </w:rPr>
            </w:pPr>
            <w:r w:rsidRPr="006D3DAC">
              <w:rPr>
                <w:sz w:val="24"/>
                <w:szCs w:val="24"/>
              </w:rPr>
              <w:lastRenderedPageBreak/>
              <w:t>9.7.</w:t>
            </w:r>
          </w:p>
        </w:tc>
        <w:tc>
          <w:tcPr>
            <w:tcW w:w="9000" w:type="dxa"/>
          </w:tcPr>
          <w:p w:rsidR="00A54190" w:rsidRPr="006D3DAC" w:rsidRDefault="00A54190" w:rsidP="00CE4E64">
            <w:pPr>
              <w:ind w:firstLine="432"/>
              <w:jc w:val="both"/>
              <w:rPr>
                <w:sz w:val="24"/>
                <w:szCs w:val="24"/>
              </w:rPr>
            </w:pPr>
            <w:r w:rsidRPr="006D3DAC">
              <w:rPr>
                <w:sz w:val="24"/>
                <w:szCs w:val="24"/>
              </w:rPr>
              <w:t>Організація роботи щодо визначення завдань,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і «В» та їх моніторингу</w:t>
            </w:r>
          </w:p>
        </w:tc>
        <w:tc>
          <w:tcPr>
            <w:tcW w:w="3458" w:type="dxa"/>
          </w:tcPr>
          <w:p w:rsidR="00A54190" w:rsidRPr="006D3DAC" w:rsidRDefault="00A54190" w:rsidP="00334BAF">
            <w:pPr>
              <w:jc w:val="both"/>
              <w:rPr>
                <w:sz w:val="24"/>
                <w:szCs w:val="24"/>
              </w:rPr>
            </w:pPr>
            <w:r w:rsidRPr="006D3DAC">
              <w:rPr>
                <w:sz w:val="24"/>
                <w:szCs w:val="24"/>
              </w:rPr>
              <w:t xml:space="preserve">Управління персоналу, </w:t>
            </w:r>
          </w:p>
          <w:p w:rsidR="00A54190" w:rsidRPr="006D3DAC" w:rsidRDefault="00A54190" w:rsidP="00334BAF">
            <w:pPr>
              <w:jc w:val="both"/>
              <w:rPr>
                <w:sz w:val="24"/>
                <w:szCs w:val="24"/>
              </w:rPr>
            </w:pPr>
            <w:r w:rsidRPr="006D3DAC">
              <w:rPr>
                <w:sz w:val="24"/>
                <w:szCs w:val="24"/>
              </w:rPr>
              <w:t>структурні підрозділи</w:t>
            </w:r>
          </w:p>
        </w:tc>
        <w:tc>
          <w:tcPr>
            <w:tcW w:w="1701" w:type="dxa"/>
          </w:tcPr>
          <w:p w:rsidR="00A54190" w:rsidRPr="006D3DAC" w:rsidRDefault="00A54190" w:rsidP="00CA079B">
            <w:pPr>
              <w:jc w:val="center"/>
            </w:pPr>
            <w:r w:rsidRPr="006D3DAC">
              <w:rPr>
                <w:sz w:val="24"/>
                <w:szCs w:val="24"/>
              </w:rPr>
              <w:t>Протягом півріччя</w:t>
            </w:r>
          </w:p>
        </w:tc>
      </w:tr>
      <w:tr w:rsidR="00A54190" w:rsidRPr="006D3DAC" w:rsidTr="00BD5FE2">
        <w:tc>
          <w:tcPr>
            <w:tcW w:w="905" w:type="dxa"/>
          </w:tcPr>
          <w:p w:rsidR="00A54190" w:rsidRPr="006D3DAC" w:rsidRDefault="006D3DAC" w:rsidP="00B8499C">
            <w:pPr>
              <w:ind w:right="22"/>
              <w:jc w:val="center"/>
              <w:rPr>
                <w:sz w:val="24"/>
                <w:szCs w:val="24"/>
              </w:rPr>
            </w:pPr>
            <w:r w:rsidRPr="006D3DAC">
              <w:rPr>
                <w:sz w:val="24"/>
                <w:szCs w:val="24"/>
              </w:rPr>
              <w:t>9.8.</w:t>
            </w:r>
          </w:p>
        </w:tc>
        <w:tc>
          <w:tcPr>
            <w:tcW w:w="9000" w:type="dxa"/>
          </w:tcPr>
          <w:p w:rsidR="00A54190" w:rsidRPr="006D3DAC" w:rsidRDefault="00A54190" w:rsidP="00FA2CE7">
            <w:pPr>
              <w:ind w:firstLine="362"/>
              <w:jc w:val="both"/>
              <w:rPr>
                <w:sz w:val="24"/>
                <w:szCs w:val="24"/>
              </w:rPr>
            </w:pPr>
            <w:r w:rsidRPr="006D3DAC">
              <w:rPr>
                <w:sz w:val="24"/>
                <w:szCs w:val="24"/>
              </w:rPr>
              <w:t>Організація роботи з проведення оцінювання результатів службової діяльності державних службовців, які займають посади державної служби категорії «Б» і «В» з метою визначення якості виконання поставлених завдань, прийняття рішення щодо преміювання, планування їх кар’єри</w:t>
            </w:r>
          </w:p>
        </w:tc>
        <w:tc>
          <w:tcPr>
            <w:tcW w:w="3458" w:type="dxa"/>
          </w:tcPr>
          <w:p w:rsidR="00A54190" w:rsidRPr="006D3DAC" w:rsidRDefault="00A54190" w:rsidP="00FA2CE7">
            <w:pPr>
              <w:jc w:val="both"/>
              <w:rPr>
                <w:sz w:val="24"/>
                <w:szCs w:val="24"/>
              </w:rPr>
            </w:pPr>
            <w:r w:rsidRPr="006D3DAC">
              <w:rPr>
                <w:sz w:val="24"/>
                <w:szCs w:val="24"/>
              </w:rPr>
              <w:t xml:space="preserve">Управління персоналу, </w:t>
            </w:r>
          </w:p>
          <w:p w:rsidR="00A54190" w:rsidRPr="006D3DAC" w:rsidRDefault="00A54190" w:rsidP="00FA2CE7">
            <w:pPr>
              <w:jc w:val="both"/>
              <w:rPr>
                <w:sz w:val="24"/>
                <w:szCs w:val="24"/>
              </w:rPr>
            </w:pPr>
            <w:r w:rsidRPr="006D3DAC">
              <w:rPr>
                <w:sz w:val="24"/>
                <w:szCs w:val="24"/>
              </w:rPr>
              <w:t>структурні підрозділи</w:t>
            </w:r>
          </w:p>
        </w:tc>
        <w:tc>
          <w:tcPr>
            <w:tcW w:w="1701" w:type="dxa"/>
          </w:tcPr>
          <w:p w:rsidR="00A54190" w:rsidRPr="006D3DAC" w:rsidRDefault="00A54190" w:rsidP="00FA2CE7">
            <w:pPr>
              <w:jc w:val="center"/>
              <w:rPr>
                <w:sz w:val="24"/>
                <w:szCs w:val="24"/>
              </w:rPr>
            </w:pPr>
            <w:r w:rsidRPr="006D3DAC">
              <w:rPr>
                <w:sz w:val="24"/>
                <w:szCs w:val="24"/>
              </w:rPr>
              <w:t xml:space="preserve">Жовтень-грудень </w:t>
            </w:r>
          </w:p>
          <w:p w:rsidR="00A54190" w:rsidRPr="006D3DAC" w:rsidRDefault="00A54190" w:rsidP="00FA2CE7">
            <w:pPr>
              <w:jc w:val="center"/>
              <w:rPr>
                <w:sz w:val="24"/>
                <w:szCs w:val="24"/>
              </w:rPr>
            </w:pPr>
            <w:r w:rsidRPr="006D3DAC">
              <w:rPr>
                <w:sz w:val="24"/>
                <w:szCs w:val="24"/>
              </w:rPr>
              <w:t>2022 року</w:t>
            </w:r>
          </w:p>
        </w:tc>
      </w:tr>
      <w:tr w:rsidR="00A54190" w:rsidRPr="006D3DAC" w:rsidTr="00BD5FE2">
        <w:tc>
          <w:tcPr>
            <w:tcW w:w="905" w:type="dxa"/>
          </w:tcPr>
          <w:p w:rsidR="00A54190" w:rsidRPr="006D3DAC" w:rsidRDefault="00A54190" w:rsidP="006D3DAC">
            <w:pPr>
              <w:ind w:right="22"/>
              <w:jc w:val="center"/>
              <w:rPr>
                <w:sz w:val="24"/>
                <w:szCs w:val="24"/>
              </w:rPr>
            </w:pPr>
            <w:r w:rsidRPr="006D3DAC">
              <w:rPr>
                <w:sz w:val="24"/>
                <w:szCs w:val="24"/>
              </w:rPr>
              <w:t>9.</w:t>
            </w:r>
            <w:r w:rsidR="006D3DAC" w:rsidRPr="006D3DAC">
              <w:rPr>
                <w:sz w:val="24"/>
                <w:szCs w:val="24"/>
              </w:rPr>
              <w:t>9</w:t>
            </w:r>
            <w:r w:rsidRPr="006D3DAC">
              <w:rPr>
                <w:sz w:val="24"/>
                <w:szCs w:val="24"/>
              </w:rPr>
              <w:t>.</w:t>
            </w:r>
          </w:p>
        </w:tc>
        <w:tc>
          <w:tcPr>
            <w:tcW w:w="9000" w:type="dxa"/>
          </w:tcPr>
          <w:p w:rsidR="00A54190" w:rsidRPr="006D3DAC" w:rsidRDefault="00A54190" w:rsidP="00CD5C46">
            <w:pPr>
              <w:ind w:firstLine="362"/>
              <w:jc w:val="both"/>
              <w:rPr>
                <w:sz w:val="24"/>
                <w:szCs w:val="24"/>
              </w:rPr>
            </w:pPr>
            <w:r w:rsidRPr="006D3DAC">
              <w:rPr>
                <w:sz w:val="24"/>
                <w:szCs w:val="24"/>
              </w:rPr>
              <w:t>Проведення серед працівників ГУ ДПС профілактичної та роз’яснювальної роботи з метою дотримання правил етичної поведінки, вимог антикорупційного законодавства, контроль за здійсненням заходів щодо запобігання та виявлення корупції у сфері службової діяльності посадових осіб ГУ ДПС</w:t>
            </w:r>
          </w:p>
        </w:tc>
        <w:tc>
          <w:tcPr>
            <w:tcW w:w="3458" w:type="dxa"/>
          </w:tcPr>
          <w:p w:rsidR="00A54190" w:rsidRPr="006D3DAC" w:rsidRDefault="00A54190" w:rsidP="00334BAF">
            <w:pPr>
              <w:jc w:val="both"/>
              <w:rPr>
                <w:snapToGrid w:val="0"/>
                <w:sz w:val="24"/>
                <w:szCs w:val="24"/>
              </w:rPr>
            </w:pPr>
            <w:r w:rsidRPr="006D3DAC">
              <w:rPr>
                <w:snapToGrid w:val="0"/>
                <w:sz w:val="24"/>
                <w:szCs w:val="24"/>
              </w:rPr>
              <w:t>Відділ з питань запобігання та виявлення корупції</w:t>
            </w:r>
          </w:p>
        </w:tc>
        <w:tc>
          <w:tcPr>
            <w:tcW w:w="1701" w:type="dxa"/>
          </w:tcPr>
          <w:p w:rsidR="00A54190" w:rsidRPr="006D3DAC" w:rsidRDefault="00A54190" w:rsidP="00CA079B">
            <w:pPr>
              <w:jc w:val="center"/>
            </w:pPr>
            <w:r w:rsidRPr="006D3DAC">
              <w:rPr>
                <w:sz w:val="24"/>
                <w:szCs w:val="24"/>
              </w:rPr>
              <w:t>Протягом півріччя</w:t>
            </w:r>
          </w:p>
        </w:tc>
      </w:tr>
      <w:tr w:rsidR="00A54190" w:rsidRPr="006D3DAC" w:rsidTr="00BD5FE2">
        <w:tc>
          <w:tcPr>
            <w:tcW w:w="905" w:type="dxa"/>
          </w:tcPr>
          <w:p w:rsidR="00A54190" w:rsidRPr="006D3DAC" w:rsidRDefault="00A54190" w:rsidP="006D3DAC">
            <w:pPr>
              <w:ind w:right="22"/>
              <w:jc w:val="center"/>
              <w:rPr>
                <w:sz w:val="24"/>
                <w:szCs w:val="24"/>
              </w:rPr>
            </w:pPr>
            <w:r w:rsidRPr="006D3DAC">
              <w:rPr>
                <w:sz w:val="24"/>
                <w:szCs w:val="24"/>
              </w:rPr>
              <w:t>9.</w:t>
            </w:r>
            <w:r w:rsidR="006D3DAC" w:rsidRPr="006D3DAC">
              <w:rPr>
                <w:sz w:val="24"/>
                <w:szCs w:val="24"/>
              </w:rPr>
              <w:t>10</w:t>
            </w:r>
            <w:r w:rsidRPr="006D3DAC">
              <w:rPr>
                <w:sz w:val="24"/>
                <w:szCs w:val="24"/>
              </w:rPr>
              <w:t>.</w:t>
            </w:r>
          </w:p>
        </w:tc>
        <w:tc>
          <w:tcPr>
            <w:tcW w:w="9000" w:type="dxa"/>
          </w:tcPr>
          <w:p w:rsidR="00A54190" w:rsidRPr="006D3DAC" w:rsidRDefault="00A54190" w:rsidP="00D16A07">
            <w:pPr>
              <w:ind w:firstLine="362"/>
              <w:jc w:val="both"/>
              <w:rPr>
                <w:sz w:val="24"/>
                <w:szCs w:val="24"/>
              </w:rPr>
            </w:pPr>
            <w:r w:rsidRPr="006D3DAC">
              <w:rPr>
                <w:sz w:val="24"/>
                <w:szCs w:val="24"/>
              </w:rPr>
              <w:t>Вжиття заходів щодо запобігання та виявлення корупції у сфері службової діяльності посадових осіб ГУ ДПС відповідно до вимог антикорупційного законодавства</w:t>
            </w:r>
          </w:p>
        </w:tc>
        <w:tc>
          <w:tcPr>
            <w:tcW w:w="3458" w:type="dxa"/>
          </w:tcPr>
          <w:p w:rsidR="00A54190" w:rsidRPr="006D3DAC" w:rsidRDefault="00A54190" w:rsidP="00334BAF">
            <w:pPr>
              <w:jc w:val="both"/>
              <w:rPr>
                <w:snapToGrid w:val="0"/>
                <w:sz w:val="24"/>
                <w:szCs w:val="24"/>
              </w:rPr>
            </w:pPr>
            <w:r w:rsidRPr="006D3DAC">
              <w:rPr>
                <w:snapToGrid w:val="0"/>
                <w:sz w:val="24"/>
                <w:szCs w:val="24"/>
              </w:rPr>
              <w:t>Відділ з питань запобігання та виявлення корупції</w:t>
            </w:r>
          </w:p>
        </w:tc>
        <w:tc>
          <w:tcPr>
            <w:tcW w:w="1701" w:type="dxa"/>
          </w:tcPr>
          <w:p w:rsidR="00A54190" w:rsidRPr="006D3DAC" w:rsidRDefault="00A54190" w:rsidP="00CA079B">
            <w:pPr>
              <w:jc w:val="center"/>
            </w:pPr>
            <w:r w:rsidRPr="006D3DAC">
              <w:rPr>
                <w:sz w:val="24"/>
                <w:szCs w:val="24"/>
              </w:rPr>
              <w:t>Протягом півріччя</w:t>
            </w:r>
          </w:p>
        </w:tc>
      </w:tr>
      <w:tr w:rsidR="00A54190" w:rsidRPr="006D3DAC" w:rsidTr="00BD5FE2">
        <w:tc>
          <w:tcPr>
            <w:tcW w:w="905" w:type="dxa"/>
          </w:tcPr>
          <w:p w:rsidR="00A54190" w:rsidRPr="006D3DAC" w:rsidRDefault="00A54190" w:rsidP="006D3DAC">
            <w:pPr>
              <w:ind w:right="22"/>
              <w:jc w:val="center"/>
              <w:rPr>
                <w:sz w:val="24"/>
                <w:szCs w:val="24"/>
              </w:rPr>
            </w:pPr>
            <w:r w:rsidRPr="006D3DAC">
              <w:rPr>
                <w:sz w:val="24"/>
                <w:szCs w:val="24"/>
              </w:rPr>
              <w:t>9.1</w:t>
            </w:r>
            <w:r w:rsidR="006D3DAC" w:rsidRPr="006D3DAC">
              <w:rPr>
                <w:sz w:val="24"/>
                <w:szCs w:val="24"/>
              </w:rPr>
              <w:t>1</w:t>
            </w:r>
            <w:r w:rsidRPr="006D3DAC">
              <w:rPr>
                <w:sz w:val="24"/>
                <w:szCs w:val="24"/>
              </w:rPr>
              <w:t>.</w:t>
            </w:r>
          </w:p>
        </w:tc>
        <w:tc>
          <w:tcPr>
            <w:tcW w:w="9000" w:type="dxa"/>
          </w:tcPr>
          <w:p w:rsidR="00A54190" w:rsidRPr="006D3DAC" w:rsidRDefault="00A54190" w:rsidP="00405BAC">
            <w:pPr>
              <w:ind w:firstLine="362"/>
              <w:jc w:val="both"/>
              <w:rPr>
                <w:sz w:val="24"/>
                <w:szCs w:val="24"/>
              </w:rPr>
            </w:pPr>
            <w:r w:rsidRPr="006D3DAC">
              <w:rPr>
                <w:sz w:val="24"/>
                <w:szCs w:val="24"/>
              </w:rPr>
              <w:t xml:space="preserve">Здійснення організаційних заходів щодо своєчасного подання працівниками      ГУ ДПС декларацій осіб, уповноважених на виконання функцій держави або місцевого самоврядування </w:t>
            </w:r>
            <w:r w:rsidRPr="006D3DAC">
              <w:rPr>
                <w:sz w:val="24"/>
                <w:szCs w:val="24"/>
                <w:lang w:eastAsia="uk-UA"/>
              </w:rPr>
              <w:t>з урахуванням вимог законодавства під час воєнного стану</w:t>
            </w:r>
          </w:p>
        </w:tc>
        <w:tc>
          <w:tcPr>
            <w:tcW w:w="3458" w:type="dxa"/>
          </w:tcPr>
          <w:p w:rsidR="00A54190" w:rsidRPr="006D3DAC" w:rsidRDefault="00A54190" w:rsidP="00334BAF">
            <w:pPr>
              <w:jc w:val="both"/>
              <w:rPr>
                <w:snapToGrid w:val="0"/>
                <w:sz w:val="24"/>
                <w:szCs w:val="24"/>
              </w:rPr>
            </w:pPr>
            <w:r w:rsidRPr="006D3DAC">
              <w:rPr>
                <w:snapToGrid w:val="0"/>
                <w:sz w:val="24"/>
                <w:szCs w:val="24"/>
              </w:rPr>
              <w:t>Відділ з питань запобігання та виявлення корупції</w:t>
            </w:r>
          </w:p>
        </w:tc>
        <w:tc>
          <w:tcPr>
            <w:tcW w:w="1701" w:type="dxa"/>
          </w:tcPr>
          <w:p w:rsidR="00A54190" w:rsidRPr="006D3DAC" w:rsidRDefault="00A54190" w:rsidP="00CA079B">
            <w:pPr>
              <w:jc w:val="center"/>
            </w:pPr>
            <w:r w:rsidRPr="006D3DAC">
              <w:rPr>
                <w:sz w:val="24"/>
                <w:szCs w:val="24"/>
              </w:rPr>
              <w:t>Протягом півріччя</w:t>
            </w:r>
          </w:p>
        </w:tc>
      </w:tr>
      <w:tr w:rsidR="00A54190" w:rsidRPr="006D3DAC" w:rsidTr="00BD5FE2">
        <w:tc>
          <w:tcPr>
            <w:tcW w:w="905" w:type="dxa"/>
          </w:tcPr>
          <w:p w:rsidR="00A54190" w:rsidRPr="006D3DAC" w:rsidRDefault="00A54190" w:rsidP="006D3DAC">
            <w:pPr>
              <w:ind w:right="22"/>
              <w:jc w:val="center"/>
              <w:rPr>
                <w:sz w:val="24"/>
                <w:szCs w:val="24"/>
              </w:rPr>
            </w:pPr>
            <w:r w:rsidRPr="006D3DAC">
              <w:rPr>
                <w:sz w:val="24"/>
                <w:szCs w:val="24"/>
              </w:rPr>
              <w:t>9.1</w:t>
            </w:r>
            <w:r w:rsidR="006D3DAC" w:rsidRPr="006D3DAC">
              <w:rPr>
                <w:sz w:val="24"/>
                <w:szCs w:val="24"/>
              </w:rPr>
              <w:t>2</w:t>
            </w:r>
            <w:r w:rsidRPr="006D3DAC">
              <w:rPr>
                <w:sz w:val="24"/>
                <w:szCs w:val="24"/>
              </w:rPr>
              <w:t>.</w:t>
            </w:r>
          </w:p>
        </w:tc>
        <w:tc>
          <w:tcPr>
            <w:tcW w:w="9000" w:type="dxa"/>
          </w:tcPr>
          <w:p w:rsidR="00A54190" w:rsidRPr="006D3DAC" w:rsidRDefault="00A54190" w:rsidP="00D2734E">
            <w:pPr>
              <w:ind w:firstLine="362"/>
              <w:jc w:val="both"/>
              <w:rPr>
                <w:sz w:val="24"/>
                <w:szCs w:val="24"/>
              </w:rPr>
            </w:pPr>
            <w:r w:rsidRPr="006D3DAC">
              <w:rPr>
                <w:sz w:val="24"/>
                <w:szCs w:val="24"/>
              </w:rPr>
              <w:t>Організація роботи щодо забезпечення виконання положень Антикорупційної програми Державної податкової служби України на 2020 – 2022 роки, затвердженої наказом Державної податкової служби України від 19.10.2020 № 575 зі змінами</w:t>
            </w:r>
          </w:p>
        </w:tc>
        <w:tc>
          <w:tcPr>
            <w:tcW w:w="3458" w:type="dxa"/>
          </w:tcPr>
          <w:p w:rsidR="00A54190" w:rsidRPr="006D3DAC" w:rsidRDefault="00A54190" w:rsidP="00D2734E">
            <w:pPr>
              <w:jc w:val="both"/>
              <w:rPr>
                <w:snapToGrid w:val="0"/>
                <w:sz w:val="24"/>
                <w:szCs w:val="24"/>
              </w:rPr>
            </w:pPr>
            <w:r w:rsidRPr="006D3DAC">
              <w:rPr>
                <w:snapToGrid w:val="0"/>
                <w:sz w:val="24"/>
                <w:szCs w:val="24"/>
              </w:rPr>
              <w:t>Відділ з питань запобігання та виявлення корупції, керівники структурних підрозділів</w:t>
            </w:r>
          </w:p>
        </w:tc>
        <w:tc>
          <w:tcPr>
            <w:tcW w:w="1701" w:type="dxa"/>
          </w:tcPr>
          <w:p w:rsidR="00A54190" w:rsidRPr="006D3DAC" w:rsidRDefault="00A54190" w:rsidP="00CA079B">
            <w:pPr>
              <w:jc w:val="center"/>
            </w:pPr>
            <w:r w:rsidRPr="006D3DAC">
              <w:rPr>
                <w:sz w:val="24"/>
                <w:szCs w:val="24"/>
              </w:rPr>
              <w:t>Протягом півріччя</w:t>
            </w:r>
          </w:p>
        </w:tc>
      </w:tr>
      <w:tr w:rsidR="00A54190" w:rsidRPr="006D3DAC" w:rsidTr="00BD5FE2">
        <w:tc>
          <w:tcPr>
            <w:tcW w:w="15064" w:type="dxa"/>
            <w:gridSpan w:val="4"/>
          </w:tcPr>
          <w:p w:rsidR="00A54190" w:rsidRPr="006D3DAC" w:rsidRDefault="00A54190" w:rsidP="00034804">
            <w:pPr>
              <w:ind w:firstLine="384"/>
              <w:jc w:val="center"/>
              <w:rPr>
                <w:b/>
                <w:bCs/>
                <w:sz w:val="12"/>
                <w:szCs w:val="12"/>
              </w:rPr>
            </w:pPr>
          </w:p>
          <w:p w:rsidR="00A54190" w:rsidRPr="006D3DAC" w:rsidRDefault="00A54190" w:rsidP="00034804">
            <w:pPr>
              <w:ind w:firstLine="384"/>
              <w:jc w:val="center"/>
              <w:rPr>
                <w:b/>
                <w:bCs/>
                <w:sz w:val="24"/>
                <w:szCs w:val="24"/>
              </w:rPr>
            </w:pPr>
            <w:r w:rsidRPr="006D3DAC">
              <w:rPr>
                <w:b/>
                <w:bCs/>
                <w:sz w:val="24"/>
                <w:szCs w:val="24"/>
              </w:rPr>
              <w:t>Розділ 10. Організація фінансової діяльності. Матеріально-технічний розвиток</w:t>
            </w:r>
          </w:p>
          <w:p w:rsidR="00A54190" w:rsidRPr="006D3DAC" w:rsidRDefault="00A54190" w:rsidP="00034804">
            <w:pPr>
              <w:ind w:firstLine="384"/>
              <w:jc w:val="center"/>
              <w:rPr>
                <w:b/>
                <w:bCs/>
              </w:rPr>
            </w:pPr>
          </w:p>
        </w:tc>
      </w:tr>
      <w:tr w:rsidR="00A54190" w:rsidRPr="006D3DAC" w:rsidTr="00BD5FE2">
        <w:tc>
          <w:tcPr>
            <w:tcW w:w="905" w:type="dxa"/>
          </w:tcPr>
          <w:p w:rsidR="00A54190" w:rsidRPr="006D3DAC" w:rsidRDefault="00A54190" w:rsidP="001F7701">
            <w:pPr>
              <w:ind w:right="22"/>
              <w:jc w:val="center"/>
              <w:rPr>
                <w:sz w:val="24"/>
                <w:szCs w:val="24"/>
              </w:rPr>
            </w:pPr>
            <w:r w:rsidRPr="006D3DAC">
              <w:rPr>
                <w:sz w:val="24"/>
                <w:szCs w:val="24"/>
              </w:rPr>
              <w:t>10.1.</w:t>
            </w:r>
          </w:p>
        </w:tc>
        <w:tc>
          <w:tcPr>
            <w:tcW w:w="9000" w:type="dxa"/>
          </w:tcPr>
          <w:p w:rsidR="00A54190" w:rsidRPr="006D3DAC" w:rsidRDefault="00A54190" w:rsidP="001F7701">
            <w:pPr>
              <w:ind w:right="22" w:firstLine="362"/>
              <w:jc w:val="both"/>
              <w:rPr>
                <w:sz w:val="24"/>
                <w:szCs w:val="24"/>
              </w:rPr>
            </w:pPr>
            <w:r w:rsidRPr="006D3DAC">
              <w:rPr>
                <w:sz w:val="24"/>
                <w:szCs w:val="24"/>
              </w:rPr>
              <w:t xml:space="preserve">Здійснення </w:t>
            </w:r>
            <w:r w:rsidRPr="006D3DAC">
              <w:rPr>
                <w:sz w:val="24"/>
                <w:szCs w:val="24"/>
                <w:lang w:eastAsia="en-US"/>
              </w:rPr>
              <w:t xml:space="preserve">фінансового забезпечення ГУ ДПС </w:t>
            </w:r>
            <w:r w:rsidRPr="006D3DAC">
              <w:rPr>
                <w:sz w:val="24"/>
                <w:szCs w:val="24"/>
              </w:rPr>
              <w:t>відповідно до затверджених кошторисів</w:t>
            </w:r>
          </w:p>
        </w:tc>
        <w:tc>
          <w:tcPr>
            <w:tcW w:w="3458" w:type="dxa"/>
          </w:tcPr>
          <w:p w:rsidR="00A54190" w:rsidRPr="006D3DAC" w:rsidRDefault="00A54190" w:rsidP="005760E6">
            <w:pPr>
              <w:ind w:right="22"/>
              <w:jc w:val="both"/>
              <w:rPr>
                <w:sz w:val="24"/>
                <w:szCs w:val="24"/>
              </w:rPr>
            </w:pPr>
            <w:r w:rsidRPr="006D3DAC">
              <w:rPr>
                <w:sz w:val="24"/>
                <w:szCs w:val="24"/>
              </w:rPr>
              <w:t>Управління фінансового забезпечення та бухгалтерського обліку</w:t>
            </w:r>
          </w:p>
        </w:tc>
        <w:tc>
          <w:tcPr>
            <w:tcW w:w="1701" w:type="dxa"/>
          </w:tcPr>
          <w:p w:rsidR="00A54190" w:rsidRPr="006D3DAC" w:rsidRDefault="00A54190" w:rsidP="00CA079B">
            <w:pPr>
              <w:jc w:val="center"/>
            </w:pPr>
            <w:r w:rsidRPr="006D3DAC">
              <w:rPr>
                <w:sz w:val="24"/>
                <w:szCs w:val="24"/>
              </w:rPr>
              <w:t>Протягом півріччя</w:t>
            </w:r>
          </w:p>
        </w:tc>
      </w:tr>
      <w:tr w:rsidR="00A54190" w:rsidRPr="006D3DAC" w:rsidTr="00BD5FE2">
        <w:tc>
          <w:tcPr>
            <w:tcW w:w="905" w:type="dxa"/>
          </w:tcPr>
          <w:p w:rsidR="00A54190" w:rsidRPr="006D3DAC" w:rsidRDefault="00A54190" w:rsidP="001F7701">
            <w:pPr>
              <w:ind w:right="22"/>
              <w:jc w:val="center"/>
              <w:rPr>
                <w:sz w:val="24"/>
                <w:szCs w:val="24"/>
              </w:rPr>
            </w:pPr>
            <w:r w:rsidRPr="006D3DAC">
              <w:rPr>
                <w:sz w:val="24"/>
                <w:szCs w:val="24"/>
              </w:rPr>
              <w:t>10.2.</w:t>
            </w:r>
          </w:p>
        </w:tc>
        <w:tc>
          <w:tcPr>
            <w:tcW w:w="9000" w:type="dxa"/>
          </w:tcPr>
          <w:p w:rsidR="00A54190" w:rsidRPr="006D3DAC" w:rsidRDefault="00A54190" w:rsidP="001F7701">
            <w:pPr>
              <w:tabs>
                <w:tab w:val="left" w:pos="855"/>
              </w:tabs>
              <w:ind w:firstLine="329"/>
              <w:jc w:val="both"/>
              <w:rPr>
                <w:sz w:val="24"/>
                <w:szCs w:val="24"/>
              </w:rPr>
            </w:pPr>
            <w:r w:rsidRPr="006D3DAC">
              <w:rPr>
                <w:sz w:val="24"/>
                <w:szCs w:val="24"/>
              </w:rPr>
              <w:t>Забезпечення ефективного і цільового використання бюджетних коштів ГУ ДПС відповідно до обсягів, затверджених у постійному (тимчасовому) розписі державного бюджету</w:t>
            </w:r>
          </w:p>
        </w:tc>
        <w:tc>
          <w:tcPr>
            <w:tcW w:w="3458" w:type="dxa"/>
          </w:tcPr>
          <w:p w:rsidR="00A54190" w:rsidRPr="006D3DAC" w:rsidRDefault="00A54190" w:rsidP="001F7701">
            <w:pPr>
              <w:ind w:right="22"/>
              <w:jc w:val="both"/>
              <w:rPr>
                <w:sz w:val="24"/>
                <w:szCs w:val="24"/>
              </w:rPr>
            </w:pPr>
            <w:r w:rsidRPr="006D3DAC">
              <w:rPr>
                <w:sz w:val="24"/>
                <w:szCs w:val="24"/>
              </w:rPr>
              <w:t>Управління фінансового забезпечення та бухгалтерського обліку</w:t>
            </w:r>
          </w:p>
        </w:tc>
        <w:tc>
          <w:tcPr>
            <w:tcW w:w="1701" w:type="dxa"/>
          </w:tcPr>
          <w:p w:rsidR="00A54190" w:rsidRPr="006D3DAC" w:rsidRDefault="00A54190" w:rsidP="00CA079B">
            <w:pPr>
              <w:jc w:val="center"/>
            </w:pPr>
            <w:r w:rsidRPr="006D3DAC">
              <w:rPr>
                <w:sz w:val="24"/>
                <w:szCs w:val="24"/>
              </w:rPr>
              <w:t>Протягом півріччя</w:t>
            </w:r>
          </w:p>
        </w:tc>
      </w:tr>
      <w:tr w:rsidR="00A54190" w:rsidRPr="006D3DAC" w:rsidTr="00BD5FE2">
        <w:tc>
          <w:tcPr>
            <w:tcW w:w="905" w:type="dxa"/>
          </w:tcPr>
          <w:p w:rsidR="00A54190" w:rsidRPr="006D3DAC" w:rsidRDefault="00A54190" w:rsidP="001F7701">
            <w:pPr>
              <w:ind w:right="22"/>
              <w:jc w:val="center"/>
              <w:rPr>
                <w:sz w:val="24"/>
                <w:szCs w:val="24"/>
              </w:rPr>
            </w:pPr>
            <w:r w:rsidRPr="006D3DAC">
              <w:rPr>
                <w:sz w:val="24"/>
                <w:szCs w:val="24"/>
              </w:rPr>
              <w:t>10.3.</w:t>
            </w:r>
          </w:p>
        </w:tc>
        <w:tc>
          <w:tcPr>
            <w:tcW w:w="9000" w:type="dxa"/>
          </w:tcPr>
          <w:p w:rsidR="00A54190" w:rsidRDefault="00A54190" w:rsidP="001F7701">
            <w:pPr>
              <w:ind w:right="22" w:firstLine="362"/>
              <w:jc w:val="both"/>
              <w:rPr>
                <w:sz w:val="24"/>
                <w:szCs w:val="24"/>
              </w:rPr>
            </w:pPr>
            <w:r w:rsidRPr="006D3DAC">
              <w:rPr>
                <w:sz w:val="24"/>
                <w:szCs w:val="24"/>
              </w:rPr>
              <w:t>Складання фінансової звітності про виконання кошторису за бюджетними програмами, відповідальним виконавцем чи співвиконавцем яких визначено            ГУ ДПС</w:t>
            </w:r>
          </w:p>
          <w:p w:rsidR="00793D19" w:rsidRPr="006D3DAC" w:rsidRDefault="00793D19" w:rsidP="001F7701">
            <w:pPr>
              <w:ind w:right="22" w:firstLine="362"/>
              <w:jc w:val="both"/>
              <w:rPr>
                <w:sz w:val="24"/>
                <w:szCs w:val="24"/>
              </w:rPr>
            </w:pPr>
          </w:p>
        </w:tc>
        <w:tc>
          <w:tcPr>
            <w:tcW w:w="3458" w:type="dxa"/>
          </w:tcPr>
          <w:p w:rsidR="00A54190" w:rsidRPr="006D3DAC" w:rsidRDefault="00A54190" w:rsidP="001F7701">
            <w:pPr>
              <w:ind w:right="22"/>
              <w:jc w:val="both"/>
              <w:rPr>
                <w:sz w:val="24"/>
                <w:szCs w:val="24"/>
              </w:rPr>
            </w:pPr>
            <w:r w:rsidRPr="006D3DAC">
              <w:rPr>
                <w:sz w:val="24"/>
                <w:szCs w:val="24"/>
              </w:rPr>
              <w:t>Управління фінансового забезпечення та бухгалтерського обліку</w:t>
            </w:r>
          </w:p>
        </w:tc>
        <w:tc>
          <w:tcPr>
            <w:tcW w:w="1701" w:type="dxa"/>
          </w:tcPr>
          <w:p w:rsidR="00A54190" w:rsidRPr="006D3DAC" w:rsidRDefault="00A54190" w:rsidP="00CA079B">
            <w:pPr>
              <w:jc w:val="center"/>
            </w:pPr>
            <w:r w:rsidRPr="006D3DAC">
              <w:rPr>
                <w:sz w:val="24"/>
                <w:szCs w:val="24"/>
              </w:rPr>
              <w:t>Протягом півріччя</w:t>
            </w:r>
          </w:p>
        </w:tc>
      </w:tr>
      <w:tr w:rsidR="00A54190" w:rsidRPr="006D3DAC" w:rsidTr="00BD5FE2">
        <w:tc>
          <w:tcPr>
            <w:tcW w:w="905" w:type="dxa"/>
          </w:tcPr>
          <w:p w:rsidR="00A54190" w:rsidRPr="006D3DAC" w:rsidRDefault="00A54190" w:rsidP="001F7701">
            <w:pPr>
              <w:ind w:right="22"/>
              <w:jc w:val="center"/>
              <w:rPr>
                <w:sz w:val="24"/>
                <w:szCs w:val="24"/>
              </w:rPr>
            </w:pPr>
            <w:r w:rsidRPr="006D3DAC">
              <w:rPr>
                <w:sz w:val="24"/>
                <w:szCs w:val="24"/>
              </w:rPr>
              <w:lastRenderedPageBreak/>
              <w:t>10.4.</w:t>
            </w:r>
          </w:p>
        </w:tc>
        <w:tc>
          <w:tcPr>
            <w:tcW w:w="9000" w:type="dxa"/>
          </w:tcPr>
          <w:p w:rsidR="00A54190" w:rsidRPr="006D3DAC" w:rsidRDefault="00A54190" w:rsidP="001F7701">
            <w:pPr>
              <w:ind w:right="22" w:firstLine="362"/>
              <w:jc w:val="both"/>
              <w:rPr>
                <w:sz w:val="24"/>
                <w:szCs w:val="24"/>
              </w:rPr>
            </w:pPr>
            <w:r w:rsidRPr="006D3DAC">
              <w:rPr>
                <w:sz w:val="24"/>
                <w:szCs w:val="24"/>
              </w:rPr>
              <w:t>Здійснення заходів щодо:</w:t>
            </w:r>
          </w:p>
        </w:tc>
        <w:tc>
          <w:tcPr>
            <w:tcW w:w="3458" w:type="dxa"/>
          </w:tcPr>
          <w:p w:rsidR="00A54190" w:rsidRPr="006D3DAC" w:rsidRDefault="00A54190" w:rsidP="001F7701">
            <w:pPr>
              <w:ind w:right="22"/>
              <w:jc w:val="both"/>
              <w:rPr>
                <w:sz w:val="24"/>
                <w:szCs w:val="24"/>
              </w:rPr>
            </w:pPr>
          </w:p>
        </w:tc>
        <w:tc>
          <w:tcPr>
            <w:tcW w:w="1701" w:type="dxa"/>
          </w:tcPr>
          <w:p w:rsidR="00A54190" w:rsidRPr="006D3DAC" w:rsidRDefault="00A54190" w:rsidP="00CA079B">
            <w:pPr>
              <w:jc w:val="center"/>
              <w:rPr>
                <w:strike/>
              </w:rPr>
            </w:pPr>
          </w:p>
        </w:tc>
      </w:tr>
      <w:tr w:rsidR="00A54190" w:rsidRPr="006D3DAC" w:rsidTr="00BD5FE2">
        <w:tc>
          <w:tcPr>
            <w:tcW w:w="905" w:type="dxa"/>
          </w:tcPr>
          <w:p w:rsidR="00A54190" w:rsidRPr="006D3DAC" w:rsidRDefault="00A54190" w:rsidP="001F7701">
            <w:pPr>
              <w:ind w:right="-108"/>
              <w:jc w:val="center"/>
              <w:rPr>
                <w:sz w:val="24"/>
                <w:szCs w:val="24"/>
              </w:rPr>
            </w:pPr>
            <w:r w:rsidRPr="006D3DAC">
              <w:rPr>
                <w:sz w:val="24"/>
                <w:szCs w:val="24"/>
              </w:rPr>
              <w:t>10.4.1.</w:t>
            </w:r>
          </w:p>
        </w:tc>
        <w:tc>
          <w:tcPr>
            <w:tcW w:w="9000" w:type="dxa"/>
          </w:tcPr>
          <w:p w:rsidR="00A54190" w:rsidRPr="006D3DAC" w:rsidRDefault="00A54190" w:rsidP="001F7701">
            <w:pPr>
              <w:widowControl w:val="0"/>
              <w:autoSpaceDE w:val="0"/>
              <w:autoSpaceDN w:val="0"/>
              <w:adjustRightInd w:val="0"/>
              <w:ind w:firstLine="362"/>
              <w:jc w:val="both"/>
              <w:rPr>
                <w:sz w:val="24"/>
                <w:szCs w:val="24"/>
              </w:rPr>
            </w:pPr>
            <w:r w:rsidRPr="006D3DAC">
              <w:rPr>
                <w:sz w:val="24"/>
                <w:szCs w:val="24"/>
              </w:rPr>
              <w:t>розвитку матеріально-технічної бази ГУ ДПС та поліпшення умов праці працівників</w:t>
            </w:r>
          </w:p>
        </w:tc>
        <w:tc>
          <w:tcPr>
            <w:tcW w:w="3458" w:type="dxa"/>
          </w:tcPr>
          <w:p w:rsidR="00A54190" w:rsidRPr="006D3DAC" w:rsidRDefault="00A54190" w:rsidP="005760E6">
            <w:pPr>
              <w:jc w:val="both"/>
              <w:rPr>
                <w:sz w:val="24"/>
                <w:szCs w:val="24"/>
                <w:lang w:val="ru-RU"/>
              </w:rPr>
            </w:pPr>
            <w:r w:rsidRPr="006D3DAC">
              <w:rPr>
                <w:sz w:val="24"/>
                <w:szCs w:val="24"/>
              </w:rPr>
              <w:t>Управління інфраструктури та господарського забезпечення</w:t>
            </w:r>
          </w:p>
          <w:p w:rsidR="00A54190" w:rsidRPr="006D3DAC" w:rsidRDefault="00A54190" w:rsidP="001F7701">
            <w:pPr>
              <w:jc w:val="both"/>
              <w:rPr>
                <w:sz w:val="24"/>
                <w:szCs w:val="24"/>
              </w:rPr>
            </w:pPr>
          </w:p>
        </w:tc>
        <w:tc>
          <w:tcPr>
            <w:tcW w:w="1701" w:type="dxa"/>
          </w:tcPr>
          <w:p w:rsidR="00A54190" w:rsidRPr="006D3DAC" w:rsidRDefault="00A54190" w:rsidP="00CA079B">
            <w:pPr>
              <w:jc w:val="center"/>
            </w:pPr>
            <w:r w:rsidRPr="006D3DAC">
              <w:rPr>
                <w:sz w:val="24"/>
                <w:szCs w:val="24"/>
              </w:rPr>
              <w:t>Протягом півріччя</w:t>
            </w:r>
          </w:p>
        </w:tc>
      </w:tr>
      <w:tr w:rsidR="00A54190" w:rsidRPr="006D3DAC" w:rsidTr="00BD5FE2">
        <w:tc>
          <w:tcPr>
            <w:tcW w:w="905" w:type="dxa"/>
          </w:tcPr>
          <w:p w:rsidR="00A54190" w:rsidRPr="006D3DAC" w:rsidRDefault="00A54190" w:rsidP="001F7701">
            <w:pPr>
              <w:ind w:right="-108"/>
              <w:jc w:val="center"/>
              <w:rPr>
                <w:sz w:val="24"/>
                <w:szCs w:val="24"/>
              </w:rPr>
            </w:pPr>
            <w:r w:rsidRPr="006D3DAC">
              <w:rPr>
                <w:sz w:val="24"/>
                <w:szCs w:val="24"/>
              </w:rPr>
              <w:t>10.4.2.</w:t>
            </w:r>
          </w:p>
        </w:tc>
        <w:tc>
          <w:tcPr>
            <w:tcW w:w="9000" w:type="dxa"/>
          </w:tcPr>
          <w:p w:rsidR="00A54190" w:rsidRPr="006D3DAC" w:rsidRDefault="00A54190" w:rsidP="001F7701">
            <w:pPr>
              <w:widowControl w:val="0"/>
              <w:autoSpaceDE w:val="0"/>
              <w:autoSpaceDN w:val="0"/>
              <w:adjustRightInd w:val="0"/>
              <w:ind w:firstLine="362"/>
              <w:jc w:val="both"/>
              <w:rPr>
                <w:sz w:val="24"/>
                <w:szCs w:val="24"/>
              </w:rPr>
            </w:pPr>
            <w:r w:rsidRPr="006D3DAC">
              <w:rPr>
                <w:sz w:val="24"/>
                <w:szCs w:val="24"/>
              </w:rPr>
              <w:t>забезпечення пожежної та техногенної безпеки, цивільного захисту в адмінбудівлях ГУ ДПС</w:t>
            </w:r>
          </w:p>
        </w:tc>
        <w:tc>
          <w:tcPr>
            <w:tcW w:w="3458" w:type="dxa"/>
          </w:tcPr>
          <w:p w:rsidR="00A54190" w:rsidRPr="006D3DAC" w:rsidRDefault="00A54190" w:rsidP="005760E6">
            <w:pPr>
              <w:jc w:val="both"/>
              <w:rPr>
                <w:sz w:val="24"/>
                <w:szCs w:val="24"/>
              </w:rPr>
            </w:pPr>
            <w:r w:rsidRPr="006D3DAC">
              <w:rPr>
                <w:sz w:val="24"/>
                <w:szCs w:val="24"/>
              </w:rPr>
              <w:t>Управління інфраструктури та господарського забезпечення</w:t>
            </w:r>
          </w:p>
        </w:tc>
        <w:tc>
          <w:tcPr>
            <w:tcW w:w="1701" w:type="dxa"/>
          </w:tcPr>
          <w:p w:rsidR="00A54190" w:rsidRPr="006D3DAC" w:rsidRDefault="00A54190" w:rsidP="00CA079B">
            <w:pPr>
              <w:jc w:val="center"/>
            </w:pPr>
            <w:r w:rsidRPr="006D3DAC">
              <w:rPr>
                <w:sz w:val="24"/>
                <w:szCs w:val="24"/>
              </w:rPr>
              <w:t>Протягом півріччя</w:t>
            </w:r>
          </w:p>
        </w:tc>
      </w:tr>
      <w:tr w:rsidR="00A54190" w:rsidRPr="006D3DAC" w:rsidTr="00BD5FE2">
        <w:tc>
          <w:tcPr>
            <w:tcW w:w="905" w:type="dxa"/>
          </w:tcPr>
          <w:p w:rsidR="00A54190" w:rsidRPr="006D3DAC" w:rsidRDefault="00A54190" w:rsidP="001F7701">
            <w:pPr>
              <w:ind w:right="22"/>
              <w:jc w:val="center"/>
              <w:rPr>
                <w:sz w:val="24"/>
                <w:szCs w:val="24"/>
              </w:rPr>
            </w:pPr>
            <w:r w:rsidRPr="006D3DAC">
              <w:rPr>
                <w:sz w:val="24"/>
                <w:szCs w:val="24"/>
              </w:rPr>
              <w:t>10.5.</w:t>
            </w:r>
          </w:p>
        </w:tc>
        <w:tc>
          <w:tcPr>
            <w:tcW w:w="9000" w:type="dxa"/>
          </w:tcPr>
          <w:p w:rsidR="00A54190" w:rsidRPr="006D3DAC" w:rsidRDefault="00A54190" w:rsidP="001F7701">
            <w:pPr>
              <w:ind w:firstLine="362"/>
              <w:jc w:val="both"/>
              <w:rPr>
                <w:sz w:val="16"/>
                <w:szCs w:val="16"/>
              </w:rPr>
            </w:pPr>
            <w:r w:rsidRPr="006D3DAC">
              <w:rPr>
                <w:sz w:val="24"/>
                <w:szCs w:val="24"/>
              </w:rPr>
              <w:t>Вжиття заходів щодо раціонального використання енергоносіїв (електроенергії, газу, води) та  направлення відповідної інформації ДПС</w:t>
            </w:r>
          </w:p>
        </w:tc>
        <w:tc>
          <w:tcPr>
            <w:tcW w:w="3458" w:type="dxa"/>
          </w:tcPr>
          <w:p w:rsidR="00A54190" w:rsidRPr="006D3DAC" w:rsidRDefault="00A54190" w:rsidP="005760E6">
            <w:pPr>
              <w:jc w:val="both"/>
              <w:rPr>
                <w:sz w:val="24"/>
                <w:szCs w:val="24"/>
              </w:rPr>
            </w:pPr>
            <w:r w:rsidRPr="006D3DAC">
              <w:rPr>
                <w:sz w:val="24"/>
                <w:szCs w:val="24"/>
              </w:rPr>
              <w:t>Управління інфраструктури та господарського забезпечення</w:t>
            </w:r>
          </w:p>
          <w:p w:rsidR="006D3DAC" w:rsidRPr="006D3DAC" w:rsidRDefault="006D3DAC" w:rsidP="005760E6">
            <w:pPr>
              <w:jc w:val="both"/>
              <w:rPr>
                <w:sz w:val="24"/>
                <w:szCs w:val="24"/>
                <w:lang w:eastAsia="uk-UA"/>
              </w:rPr>
            </w:pPr>
          </w:p>
        </w:tc>
        <w:tc>
          <w:tcPr>
            <w:tcW w:w="1701" w:type="dxa"/>
          </w:tcPr>
          <w:p w:rsidR="00A54190" w:rsidRPr="006D3DAC" w:rsidRDefault="00A54190" w:rsidP="00CA079B">
            <w:pPr>
              <w:jc w:val="center"/>
            </w:pPr>
            <w:r w:rsidRPr="006D3DAC">
              <w:rPr>
                <w:sz w:val="24"/>
                <w:szCs w:val="24"/>
              </w:rPr>
              <w:t>Протягом півріччя</w:t>
            </w:r>
          </w:p>
        </w:tc>
      </w:tr>
      <w:tr w:rsidR="00775036" w:rsidRPr="006D3DAC" w:rsidTr="00BD5FE2">
        <w:tc>
          <w:tcPr>
            <w:tcW w:w="905" w:type="dxa"/>
          </w:tcPr>
          <w:p w:rsidR="00775036" w:rsidRPr="006D3DAC" w:rsidRDefault="006D3DAC" w:rsidP="001F7701">
            <w:pPr>
              <w:ind w:right="22"/>
              <w:jc w:val="center"/>
              <w:rPr>
                <w:sz w:val="24"/>
                <w:szCs w:val="24"/>
              </w:rPr>
            </w:pPr>
            <w:r w:rsidRPr="006D3DAC">
              <w:rPr>
                <w:sz w:val="24"/>
                <w:szCs w:val="24"/>
              </w:rPr>
              <w:t>10.6.</w:t>
            </w:r>
          </w:p>
        </w:tc>
        <w:tc>
          <w:tcPr>
            <w:tcW w:w="9000" w:type="dxa"/>
          </w:tcPr>
          <w:p w:rsidR="00775036" w:rsidRPr="006D3DAC" w:rsidRDefault="00775036" w:rsidP="001F7701">
            <w:pPr>
              <w:ind w:firstLine="362"/>
              <w:jc w:val="both"/>
              <w:rPr>
                <w:sz w:val="24"/>
                <w:szCs w:val="24"/>
              </w:rPr>
            </w:pPr>
            <w:r w:rsidRPr="006D3DAC">
              <w:rPr>
                <w:sz w:val="24"/>
                <w:szCs w:val="24"/>
              </w:rPr>
              <w:t xml:space="preserve">Забезпечення здійснення в установленому порядку </w:t>
            </w:r>
            <w:r w:rsidR="006D3DAC" w:rsidRPr="006D3DAC">
              <w:rPr>
                <w:sz w:val="24"/>
                <w:szCs w:val="24"/>
              </w:rPr>
              <w:t>процедур закупівель/</w:t>
            </w:r>
            <w:r w:rsidRPr="006D3DAC">
              <w:rPr>
                <w:sz w:val="24"/>
                <w:szCs w:val="24"/>
              </w:rPr>
              <w:t xml:space="preserve">спрощених закупівель уповноваженими особами </w:t>
            </w:r>
            <w:r w:rsidR="006D3DAC" w:rsidRPr="006D3DAC">
              <w:rPr>
                <w:sz w:val="24"/>
                <w:szCs w:val="24"/>
              </w:rPr>
              <w:t xml:space="preserve">ГУ ДПС </w:t>
            </w:r>
            <w:r w:rsidRPr="006D3DAC">
              <w:rPr>
                <w:sz w:val="24"/>
                <w:szCs w:val="24"/>
              </w:rPr>
              <w:t>із застосуванням електронної системи закупівель ProZorro</w:t>
            </w:r>
          </w:p>
        </w:tc>
        <w:tc>
          <w:tcPr>
            <w:tcW w:w="3458" w:type="dxa"/>
          </w:tcPr>
          <w:p w:rsidR="00775036" w:rsidRPr="006D3DAC" w:rsidRDefault="006D3DAC" w:rsidP="005760E6">
            <w:pPr>
              <w:jc w:val="both"/>
              <w:rPr>
                <w:sz w:val="24"/>
                <w:szCs w:val="24"/>
              </w:rPr>
            </w:pPr>
            <w:r w:rsidRPr="006D3DAC">
              <w:rPr>
                <w:sz w:val="24"/>
                <w:szCs w:val="24"/>
              </w:rPr>
              <w:t>Управління інфраструктури та господарського забезпечення</w:t>
            </w:r>
          </w:p>
        </w:tc>
        <w:tc>
          <w:tcPr>
            <w:tcW w:w="1701" w:type="dxa"/>
          </w:tcPr>
          <w:p w:rsidR="00775036" w:rsidRPr="006D3DAC" w:rsidRDefault="006D3DAC" w:rsidP="00CA079B">
            <w:pPr>
              <w:jc w:val="center"/>
              <w:rPr>
                <w:sz w:val="24"/>
                <w:szCs w:val="24"/>
              </w:rPr>
            </w:pPr>
            <w:r w:rsidRPr="006D3DAC">
              <w:rPr>
                <w:sz w:val="24"/>
                <w:szCs w:val="24"/>
              </w:rPr>
              <w:t>Протягом півріччя</w:t>
            </w:r>
          </w:p>
        </w:tc>
      </w:tr>
      <w:tr w:rsidR="00A54190" w:rsidRPr="006D3DAC" w:rsidTr="00BD5FE2">
        <w:tc>
          <w:tcPr>
            <w:tcW w:w="905" w:type="dxa"/>
          </w:tcPr>
          <w:p w:rsidR="00A54190" w:rsidRPr="006D3DAC" w:rsidRDefault="00A54190" w:rsidP="006D3DAC">
            <w:pPr>
              <w:ind w:right="22"/>
              <w:jc w:val="center"/>
              <w:rPr>
                <w:sz w:val="24"/>
                <w:szCs w:val="24"/>
              </w:rPr>
            </w:pPr>
            <w:r w:rsidRPr="006D3DAC">
              <w:rPr>
                <w:sz w:val="24"/>
                <w:szCs w:val="24"/>
              </w:rPr>
              <w:t>10.</w:t>
            </w:r>
            <w:r w:rsidR="006D3DAC" w:rsidRPr="006D3DAC">
              <w:rPr>
                <w:sz w:val="24"/>
                <w:szCs w:val="24"/>
              </w:rPr>
              <w:t>7</w:t>
            </w:r>
            <w:r w:rsidRPr="006D3DAC">
              <w:rPr>
                <w:sz w:val="24"/>
                <w:szCs w:val="24"/>
              </w:rPr>
              <w:t>.</w:t>
            </w:r>
          </w:p>
        </w:tc>
        <w:tc>
          <w:tcPr>
            <w:tcW w:w="9000" w:type="dxa"/>
          </w:tcPr>
          <w:p w:rsidR="00A54190" w:rsidRPr="006D3DAC" w:rsidRDefault="00A54190" w:rsidP="00045927">
            <w:pPr>
              <w:ind w:firstLine="362"/>
              <w:jc w:val="both"/>
              <w:rPr>
                <w:sz w:val="24"/>
                <w:szCs w:val="24"/>
              </w:rPr>
            </w:pPr>
            <w:r w:rsidRPr="006D3DAC">
              <w:rPr>
                <w:sz w:val="24"/>
                <w:szCs w:val="24"/>
              </w:rPr>
              <w:t>Організація та контроль за станом підготовки об’єктів інфраструктури ГУ ДПС до роботи в осінньо-зимовий період 2022 – 2023 роках</w:t>
            </w:r>
          </w:p>
        </w:tc>
        <w:tc>
          <w:tcPr>
            <w:tcW w:w="3458" w:type="dxa"/>
          </w:tcPr>
          <w:p w:rsidR="00A54190" w:rsidRPr="006D3DAC" w:rsidRDefault="00A54190" w:rsidP="005760E6">
            <w:pPr>
              <w:jc w:val="both"/>
              <w:rPr>
                <w:sz w:val="24"/>
                <w:szCs w:val="24"/>
                <w:lang w:eastAsia="uk-UA"/>
              </w:rPr>
            </w:pPr>
            <w:r w:rsidRPr="006D3DAC">
              <w:rPr>
                <w:sz w:val="24"/>
                <w:szCs w:val="24"/>
              </w:rPr>
              <w:t>Управління інфраструктури та господарського забезпечення</w:t>
            </w:r>
          </w:p>
        </w:tc>
        <w:tc>
          <w:tcPr>
            <w:tcW w:w="1701" w:type="dxa"/>
          </w:tcPr>
          <w:p w:rsidR="00A54190" w:rsidRPr="006D3DAC" w:rsidRDefault="00A54190" w:rsidP="003A05C6">
            <w:pPr>
              <w:jc w:val="center"/>
              <w:rPr>
                <w:sz w:val="24"/>
                <w:szCs w:val="24"/>
              </w:rPr>
            </w:pPr>
            <w:r w:rsidRPr="006D3DAC">
              <w:rPr>
                <w:sz w:val="24"/>
                <w:szCs w:val="24"/>
              </w:rPr>
              <w:t>Протягом півріччя</w:t>
            </w:r>
          </w:p>
        </w:tc>
      </w:tr>
      <w:tr w:rsidR="00A54190" w:rsidRPr="006D3DAC" w:rsidTr="00BD5FE2">
        <w:tc>
          <w:tcPr>
            <w:tcW w:w="15064" w:type="dxa"/>
            <w:gridSpan w:val="4"/>
          </w:tcPr>
          <w:p w:rsidR="00A54190" w:rsidRPr="006D3DAC" w:rsidRDefault="00A54190" w:rsidP="005B25B4">
            <w:pPr>
              <w:jc w:val="center"/>
              <w:rPr>
                <w:b/>
                <w:sz w:val="16"/>
                <w:szCs w:val="16"/>
              </w:rPr>
            </w:pPr>
          </w:p>
          <w:p w:rsidR="00A54190" w:rsidRPr="006D3DAC" w:rsidRDefault="00A54190" w:rsidP="005B25B4">
            <w:pPr>
              <w:jc w:val="center"/>
              <w:rPr>
                <w:sz w:val="24"/>
                <w:szCs w:val="24"/>
              </w:rPr>
            </w:pPr>
            <w:r w:rsidRPr="006D3DAC">
              <w:rPr>
                <w:b/>
                <w:sz w:val="24"/>
                <w:szCs w:val="24"/>
              </w:rPr>
              <w:t xml:space="preserve">Розділ 11. </w:t>
            </w:r>
            <w:r w:rsidRPr="006D3DAC">
              <w:rPr>
                <w:b/>
                <w:sz w:val="24"/>
                <w:szCs w:val="24"/>
                <w:lang w:eastAsia="en-US"/>
              </w:rPr>
              <w:t xml:space="preserve">Інформаційно-технічне забезпечення діяльності та технічне супроводження електронних сервісів. </w:t>
            </w:r>
            <w:r w:rsidRPr="006D3DAC">
              <w:rPr>
                <w:sz w:val="24"/>
                <w:szCs w:val="24"/>
              </w:rPr>
              <w:t xml:space="preserve"> </w:t>
            </w:r>
          </w:p>
          <w:p w:rsidR="00A54190" w:rsidRPr="006D3DAC" w:rsidRDefault="00A54190" w:rsidP="004B79E1">
            <w:pPr>
              <w:jc w:val="center"/>
              <w:rPr>
                <w:sz w:val="24"/>
                <w:szCs w:val="24"/>
              </w:rPr>
            </w:pPr>
            <w:r w:rsidRPr="006D3DAC">
              <w:rPr>
                <w:b/>
                <w:bCs/>
                <w:sz w:val="24"/>
                <w:szCs w:val="24"/>
              </w:rPr>
              <w:t>Забезпечення охорони державної таємниці, технічного та криптографічного захисту інформації</w:t>
            </w:r>
            <w:r w:rsidRPr="006D3DAC">
              <w:rPr>
                <w:sz w:val="24"/>
                <w:szCs w:val="24"/>
              </w:rPr>
              <w:t xml:space="preserve"> </w:t>
            </w:r>
          </w:p>
          <w:p w:rsidR="00A54190" w:rsidRPr="006D3DAC" w:rsidRDefault="00A54190" w:rsidP="004B79E1">
            <w:pPr>
              <w:jc w:val="center"/>
              <w:rPr>
                <w:sz w:val="16"/>
                <w:szCs w:val="16"/>
              </w:rPr>
            </w:pPr>
          </w:p>
        </w:tc>
      </w:tr>
      <w:tr w:rsidR="00A54190" w:rsidRPr="006D3DAC" w:rsidTr="00BD5FE2">
        <w:tc>
          <w:tcPr>
            <w:tcW w:w="905" w:type="dxa"/>
          </w:tcPr>
          <w:p w:rsidR="00A54190" w:rsidRPr="006D3DAC" w:rsidRDefault="00A54190" w:rsidP="00772470">
            <w:pPr>
              <w:jc w:val="center"/>
              <w:rPr>
                <w:sz w:val="24"/>
                <w:szCs w:val="24"/>
              </w:rPr>
            </w:pPr>
            <w:r w:rsidRPr="006D3DAC">
              <w:rPr>
                <w:sz w:val="24"/>
                <w:szCs w:val="24"/>
              </w:rPr>
              <w:t>11.1.</w:t>
            </w:r>
          </w:p>
        </w:tc>
        <w:tc>
          <w:tcPr>
            <w:tcW w:w="9000" w:type="dxa"/>
          </w:tcPr>
          <w:p w:rsidR="00A54190" w:rsidRPr="006D3DAC" w:rsidRDefault="00A54190" w:rsidP="00D2734E">
            <w:pPr>
              <w:ind w:firstLine="366"/>
              <w:jc w:val="both"/>
              <w:rPr>
                <w:sz w:val="24"/>
                <w:szCs w:val="24"/>
              </w:rPr>
            </w:pPr>
            <w:r w:rsidRPr="006D3DAC">
              <w:rPr>
                <w:sz w:val="24"/>
                <w:szCs w:val="24"/>
                <w:lang w:eastAsia="uk-UA"/>
              </w:rPr>
              <w:t>Забезпечення технічного супроводження інформаційних, телекомунікаційних та інформаційно-телекомунікаційних систем і технологій, автоматизації процедур та н</w:t>
            </w:r>
            <w:r w:rsidRPr="006D3DAC">
              <w:rPr>
                <w:sz w:val="24"/>
                <w:szCs w:val="24"/>
              </w:rPr>
              <w:t>адання практичної допомоги структурним підрозділам з питань впровадження та супроводження автоматизованих інформаційних систем</w:t>
            </w:r>
          </w:p>
        </w:tc>
        <w:tc>
          <w:tcPr>
            <w:tcW w:w="3458" w:type="dxa"/>
          </w:tcPr>
          <w:p w:rsidR="00A54190" w:rsidRPr="006D3DAC" w:rsidRDefault="00A54190" w:rsidP="00274EFC">
            <w:pPr>
              <w:jc w:val="both"/>
              <w:rPr>
                <w:sz w:val="24"/>
                <w:szCs w:val="24"/>
              </w:rPr>
            </w:pPr>
            <w:r w:rsidRPr="006D3DAC">
              <w:rPr>
                <w:sz w:val="24"/>
                <w:szCs w:val="24"/>
              </w:rPr>
              <w:t>Управління інформаційних технологій</w:t>
            </w:r>
          </w:p>
        </w:tc>
        <w:tc>
          <w:tcPr>
            <w:tcW w:w="1701" w:type="dxa"/>
          </w:tcPr>
          <w:p w:rsidR="00A54190" w:rsidRPr="006D3DAC" w:rsidRDefault="00A54190" w:rsidP="00CA079B">
            <w:pPr>
              <w:jc w:val="center"/>
            </w:pPr>
            <w:r w:rsidRPr="006D3DAC">
              <w:rPr>
                <w:sz w:val="24"/>
                <w:szCs w:val="24"/>
              </w:rPr>
              <w:t>Протягом півріччя</w:t>
            </w:r>
          </w:p>
        </w:tc>
      </w:tr>
      <w:tr w:rsidR="00A54190" w:rsidRPr="006D3DAC" w:rsidTr="00BD5FE2">
        <w:tc>
          <w:tcPr>
            <w:tcW w:w="905" w:type="dxa"/>
          </w:tcPr>
          <w:p w:rsidR="00A54190" w:rsidRPr="006D3DAC" w:rsidRDefault="00A54190" w:rsidP="00772470">
            <w:pPr>
              <w:jc w:val="center"/>
              <w:rPr>
                <w:sz w:val="24"/>
                <w:szCs w:val="24"/>
              </w:rPr>
            </w:pPr>
            <w:r w:rsidRPr="006D3DAC">
              <w:rPr>
                <w:sz w:val="24"/>
                <w:szCs w:val="24"/>
              </w:rPr>
              <w:t>11.2.</w:t>
            </w:r>
          </w:p>
        </w:tc>
        <w:tc>
          <w:tcPr>
            <w:tcW w:w="9000" w:type="dxa"/>
          </w:tcPr>
          <w:p w:rsidR="00A54190" w:rsidRPr="006D3DAC" w:rsidRDefault="00A54190" w:rsidP="000E6AF3">
            <w:pPr>
              <w:widowControl w:val="0"/>
              <w:autoSpaceDE w:val="0"/>
              <w:autoSpaceDN w:val="0"/>
              <w:adjustRightInd w:val="0"/>
              <w:ind w:firstLine="366"/>
              <w:jc w:val="both"/>
              <w:rPr>
                <w:b/>
                <w:sz w:val="24"/>
                <w:szCs w:val="24"/>
              </w:rPr>
            </w:pPr>
            <w:r w:rsidRPr="006D3DAC">
              <w:rPr>
                <w:sz w:val="24"/>
                <w:szCs w:val="24"/>
              </w:rPr>
              <w:t>Забезпечення підтримки інформаційних систем ГУ ДПС в актуальному стані, зокрема серверного обладнання, інформаційних систем, комп’ютерного обладнання та автоматизованих робочих місць</w:t>
            </w:r>
          </w:p>
        </w:tc>
        <w:tc>
          <w:tcPr>
            <w:tcW w:w="3458" w:type="dxa"/>
          </w:tcPr>
          <w:p w:rsidR="00A54190" w:rsidRPr="006D3DAC" w:rsidRDefault="00A54190" w:rsidP="00274EFC">
            <w:pPr>
              <w:jc w:val="both"/>
              <w:rPr>
                <w:sz w:val="24"/>
                <w:szCs w:val="24"/>
              </w:rPr>
            </w:pPr>
            <w:r w:rsidRPr="006D3DAC">
              <w:rPr>
                <w:sz w:val="24"/>
                <w:szCs w:val="24"/>
              </w:rPr>
              <w:t>Управління інформаційних технологій, ДПІ</w:t>
            </w:r>
          </w:p>
        </w:tc>
        <w:tc>
          <w:tcPr>
            <w:tcW w:w="1701" w:type="dxa"/>
          </w:tcPr>
          <w:p w:rsidR="00A54190" w:rsidRPr="006D3DAC" w:rsidRDefault="00A54190" w:rsidP="00CA079B">
            <w:pPr>
              <w:jc w:val="center"/>
            </w:pPr>
            <w:r w:rsidRPr="006D3DAC">
              <w:rPr>
                <w:sz w:val="24"/>
                <w:szCs w:val="24"/>
              </w:rPr>
              <w:t>Протягом півріччя</w:t>
            </w:r>
          </w:p>
        </w:tc>
      </w:tr>
      <w:tr w:rsidR="00A54190" w:rsidRPr="006D3DAC" w:rsidTr="00BD5FE2">
        <w:tc>
          <w:tcPr>
            <w:tcW w:w="905" w:type="dxa"/>
          </w:tcPr>
          <w:p w:rsidR="00A54190" w:rsidRPr="006D3DAC" w:rsidRDefault="00A54190" w:rsidP="00772470">
            <w:pPr>
              <w:jc w:val="center"/>
              <w:rPr>
                <w:sz w:val="24"/>
                <w:szCs w:val="24"/>
              </w:rPr>
            </w:pPr>
            <w:r w:rsidRPr="006D3DAC">
              <w:rPr>
                <w:sz w:val="24"/>
                <w:szCs w:val="24"/>
              </w:rPr>
              <w:t>11.3.</w:t>
            </w:r>
          </w:p>
        </w:tc>
        <w:tc>
          <w:tcPr>
            <w:tcW w:w="9000" w:type="dxa"/>
          </w:tcPr>
          <w:p w:rsidR="00A54190" w:rsidRPr="006D3DAC" w:rsidRDefault="00A54190" w:rsidP="00AA6325">
            <w:pPr>
              <w:widowControl w:val="0"/>
              <w:autoSpaceDE w:val="0"/>
              <w:autoSpaceDN w:val="0"/>
              <w:adjustRightInd w:val="0"/>
              <w:ind w:firstLine="366"/>
              <w:jc w:val="both"/>
              <w:rPr>
                <w:sz w:val="24"/>
                <w:szCs w:val="24"/>
              </w:rPr>
            </w:pPr>
            <w:r w:rsidRPr="006D3DAC">
              <w:rPr>
                <w:sz w:val="24"/>
                <w:szCs w:val="24"/>
              </w:rPr>
              <w:t>Надання допомоги та консультацій платникам податків при роботі з програмним забезпеченням щодо формування та подання податкової звітності до органів ДПС в електронному вигляді засобами телекомунікаційного зв’язку</w:t>
            </w:r>
          </w:p>
        </w:tc>
        <w:tc>
          <w:tcPr>
            <w:tcW w:w="3458" w:type="dxa"/>
          </w:tcPr>
          <w:p w:rsidR="00A54190" w:rsidRPr="006D3DAC" w:rsidRDefault="00A54190" w:rsidP="00DA5FA3">
            <w:pPr>
              <w:jc w:val="both"/>
              <w:rPr>
                <w:sz w:val="24"/>
                <w:szCs w:val="24"/>
              </w:rPr>
            </w:pPr>
            <w:r w:rsidRPr="006D3DAC">
              <w:rPr>
                <w:sz w:val="24"/>
                <w:szCs w:val="24"/>
              </w:rPr>
              <w:t>Управління:</w:t>
            </w:r>
          </w:p>
          <w:p w:rsidR="00A54190" w:rsidRPr="006D3DAC" w:rsidRDefault="00A54190" w:rsidP="00DA5FA3">
            <w:pPr>
              <w:jc w:val="both"/>
              <w:rPr>
                <w:sz w:val="24"/>
                <w:szCs w:val="24"/>
              </w:rPr>
            </w:pPr>
            <w:r w:rsidRPr="006D3DAC">
              <w:rPr>
                <w:sz w:val="24"/>
                <w:szCs w:val="24"/>
              </w:rPr>
              <w:t>податкових сервісів;</w:t>
            </w:r>
          </w:p>
          <w:p w:rsidR="00A54190" w:rsidRPr="006D3DAC" w:rsidRDefault="00A54190" w:rsidP="00DA5FA3">
            <w:pPr>
              <w:jc w:val="both"/>
              <w:rPr>
                <w:sz w:val="24"/>
                <w:szCs w:val="24"/>
              </w:rPr>
            </w:pPr>
            <w:r w:rsidRPr="006D3DAC">
              <w:rPr>
                <w:sz w:val="24"/>
                <w:szCs w:val="24"/>
              </w:rPr>
              <w:t>інформаційних технологій, ДПІ</w:t>
            </w:r>
          </w:p>
        </w:tc>
        <w:tc>
          <w:tcPr>
            <w:tcW w:w="1701" w:type="dxa"/>
          </w:tcPr>
          <w:p w:rsidR="00A54190" w:rsidRPr="006D3DAC" w:rsidRDefault="00A54190" w:rsidP="00CA079B">
            <w:pPr>
              <w:jc w:val="center"/>
            </w:pPr>
            <w:r w:rsidRPr="006D3DAC">
              <w:rPr>
                <w:sz w:val="24"/>
                <w:szCs w:val="24"/>
              </w:rPr>
              <w:t>Протягом півріччя</w:t>
            </w:r>
          </w:p>
        </w:tc>
      </w:tr>
      <w:tr w:rsidR="00A54190" w:rsidRPr="006D3DAC" w:rsidTr="00BD5FE2">
        <w:tc>
          <w:tcPr>
            <w:tcW w:w="905" w:type="dxa"/>
          </w:tcPr>
          <w:p w:rsidR="00A54190" w:rsidRPr="006D3DAC" w:rsidRDefault="00A54190" w:rsidP="00772470">
            <w:pPr>
              <w:jc w:val="center"/>
              <w:rPr>
                <w:sz w:val="24"/>
                <w:szCs w:val="24"/>
              </w:rPr>
            </w:pPr>
            <w:r w:rsidRPr="006D3DAC">
              <w:rPr>
                <w:sz w:val="24"/>
                <w:szCs w:val="24"/>
              </w:rPr>
              <w:t>11.4.</w:t>
            </w:r>
          </w:p>
        </w:tc>
        <w:tc>
          <w:tcPr>
            <w:tcW w:w="9000" w:type="dxa"/>
          </w:tcPr>
          <w:p w:rsidR="00A54190" w:rsidRPr="006D3DAC" w:rsidRDefault="00A54190" w:rsidP="00DE6A0E">
            <w:pPr>
              <w:widowControl w:val="0"/>
              <w:autoSpaceDE w:val="0"/>
              <w:autoSpaceDN w:val="0"/>
              <w:adjustRightInd w:val="0"/>
              <w:ind w:firstLine="366"/>
              <w:jc w:val="both"/>
              <w:rPr>
                <w:sz w:val="24"/>
                <w:szCs w:val="24"/>
              </w:rPr>
            </w:pPr>
            <w:r w:rsidRPr="006D3DAC">
              <w:rPr>
                <w:sz w:val="24"/>
                <w:szCs w:val="24"/>
              </w:rPr>
              <w:t>Здійснення контролю за веденням реєстру повідомлень про відкриття/закриття рахунків платників податків у фінансових установах</w:t>
            </w:r>
          </w:p>
        </w:tc>
        <w:tc>
          <w:tcPr>
            <w:tcW w:w="3458" w:type="dxa"/>
          </w:tcPr>
          <w:p w:rsidR="00A54190" w:rsidRPr="006D3DAC" w:rsidRDefault="00A54190" w:rsidP="00DA5FA3">
            <w:pPr>
              <w:jc w:val="both"/>
              <w:rPr>
                <w:sz w:val="24"/>
                <w:szCs w:val="24"/>
              </w:rPr>
            </w:pPr>
            <w:r w:rsidRPr="006D3DAC">
              <w:rPr>
                <w:sz w:val="24"/>
                <w:szCs w:val="24"/>
              </w:rPr>
              <w:t xml:space="preserve">Управління </w:t>
            </w:r>
            <w:r w:rsidRPr="006D3DAC">
              <w:rPr>
                <w:snapToGrid w:val="0"/>
                <w:sz w:val="24"/>
                <w:szCs w:val="24"/>
              </w:rPr>
              <w:t xml:space="preserve">податкових </w:t>
            </w:r>
            <w:r w:rsidRPr="006D3DAC">
              <w:rPr>
                <w:sz w:val="24"/>
                <w:szCs w:val="24"/>
              </w:rPr>
              <w:t>сервісів, ДПІ</w:t>
            </w:r>
          </w:p>
        </w:tc>
        <w:tc>
          <w:tcPr>
            <w:tcW w:w="1701" w:type="dxa"/>
          </w:tcPr>
          <w:p w:rsidR="00A54190" w:rsidRPr="006D3DAC" w:rsidRDefault="00A54190" w:rsidP="00CA079B">
            <w:pPr>
              <w:jc w:val="center"/>
            </w:pPr>
            <w:r w:rsidRPr="006D3DAC">
              <w:rPr>
                <w:sz w:val="24"/>
                <w:szCs w:val="24"/>
              </w:rPr>
              <w:t>Протягом півріччя</w:t>
            </w:r>
          </w:p>
        </w:tc>
      </w:tr>
      <w:tr w:rsidR="00A54190" w:rsidRPr="006D3DAC" w:rsidTr="00BD5FE2">
        <w:tc>
          <w:tcPr>
            <w:tcW w:w="905" w:type="dxa"/>
          </w:tcPr>
          <w:p w:rsidR="00A54190" w:rsidRPr="006D3DAC" w:rsidRDefault="00A54190" w:rsidP="00772470">
            <w:pPr>
              <w:jc w:val="center"/>
              <w:rPr>
                <w:sz w:val="24"/>
                <w:szCs w:val="24"/>
              </w:rPr>
            </w:pPr>
            <w:r w:rsidRPr="006D3DAC">
              <w:rPr>
                <w:sz w:val="24"/>
                <w:szCs w:val="24"/>
              </w:rPr>
              <w:t>11.5.</w:t>
            </w:r>
          </w:p>
        </w:tc>
        <w:tc>
          <w:tcPr>
            <w:tcW w:w="9000" w:type="dxa"/>
          </w:tcPr>
          <w:p w:rsidR="00A54190" w:rsidRPr="006D3DAC" w:rsidRDefault="00A54190" w:rsidP="00DE6A0E">
            <w:pPr>
              <w:widowControl w:val="0"/>
              <w:autoSpaceDE w:val="0"/>
              <w:autoSpaceDN w:val="0"/>
              <w:adjustRightInd w:val="0"/>
              <w:ind w:firstLine="366"/>
              <w:jc w:val="both"/>
              <w:rPr>
                <w:sz w:val="24"/>
                <w:szCs w:val="24"/>
              </w:rPr>
            </w:pPr>
            <w:r w:rsidRPr="006D3DAC">
              <w:rPr>
                <w:sz w:val="24"/>
                <w:szCs w:val="24"/>
              </w:rPr>
              <w:t>Надання практичної допомоги та консультацій платникам податків з питань використання програмного рішення для програмних реєстраторів розрахункових операції на безкоштовної основі для застосування таких реєстраторів під час здійснення господарської діяльності</w:t>
            </w:r>
          </w:p>
        </w:tc>
        <w:tc>
          <w:tcPr>
            <w:tcW w:w="3458" w:type="dxa"/>
          </w:tcPr>
          <w:p w:rsidR="00A54190" w:rsidRPr="006D3DAC" w:rsidRDefault="00A54190" w:rsidP="00DA5FA3">
            <w:pPr>
              <w:jc w:val="both"/>
              <w:rPr>
                <w:sz w:val="24"/>
                <w:szCs w:val="24"/>
              </w:rPr>
            </w:pPr>
            <w:r w:rsidRPr="006D3DAC">
              <w:rPr>
                <w:sz w:val="24"/>
                <w:szCs w:val="24"/>
              </w:rPr>
              <w:t xml:space="preserve">Управління </w:t>
            </w:r>
            <w:r w:rsidRPr="006D3DAC">
              <w:rPr>
                <w:snapToGrid w:val="0"/>
                <w:sz w:val="24"/>
                <w:szCs w:val="24"/>
              </w:rPr>
              <w:t xml:space="preserve">податкових </w:t>
            </w:r>
            <w:r w:rsidRPr="006D3DAC">
              <w:rPr>
                <w:sz w:val="24"/>
                <w:szCs w:val="24"/>
              </w:rPr>
              <w:t>сервісів, ДПІ</w:t>
            </w:r>
          </w:p>
        </w:tc>
        <w:tc>
          <w:tcPr>
            <w:tcW w:w="1701" w:type="dxa"/>
          </w:tcPr>
          <w:p w:rsidR="00A54190" w:rsidRPr="006D3DAC" w:rsidRDefault="00A54190" w:rsidP="00CA079B">
            <w:pPr>
              <w:jc w:val="center"/>
            </w:pPr>
            <w:r w:rsidRPr="006D3DAC">
              <w:rPr>
                <w:sz w:val="24"/>
                <w:szCs w:val="24"/>
              </w:rPr>
              <w:t>Протягом півріччя</w:t>
            </w:r>
          </w:p>
        </w:tc>
      </w:tr>
      <w:tr w:rsidR="00A54190" w:rsidRPr="006D3DAC" w:rsidTr="00BD5FE2">
        <w:tc>
          <w:tcPr>
            <w:tcW w:w="905" w:type="dxa"/>
          </w:tcPr>
          <w:p w:rsidR="00A54190" w:rsidRPr="006D3DAC" w:rsidRDefault="00A54190" w:rsidP="00172451">
            <w:pPr>
              <w:ind w:right="22"/>
              <w:jc w:val="center"/>
              <w:rPr>
                <w:sz w:val="24"/>
                <w:szCs w:val="24"/>
              </w:rPr>
            </w:pPr>
            <w:r w:rsidRPr="006D3DAC">
              <w:rPr>
                <w:sz w:val="24"/>
                <w:szCs w:val="24"/>
              </w:rPr>
              <w:lastRenderedPageBreak/>
              <w:t>11.6.</w:t>
            </w:r>
          </w:p>
        </w:tc>
        <w:tc>
          <w:tcPr>
            <w:tcW w:w="9000" w:type="dxa"/>
          </w:tcPr>
          <w:p w:rsidR="00A54190" w:rsidRPr="006D3DAC" w:rsidRDefault="00A54190" w:rsidP="00AA6325">
            <w:pPr>
              <w:pStyle w:val="ab"/>
              <w:ind w:firstLine="362"/>
              <w:rPr>
                <w:sz w:val="24"/>
                <w:szCs w:val="24"/>
              </w:rPr>
            </w:pPr>
            <w:r w:rsidRPr="006D3DAC">
              <w:rPr>
                <w:sz w:val="24"/>
                <w:szCs w:val="24"/>
              </w:rPr>
              <w:t>Подання до акредитованого центру сертифікації ключів звернень про скасування, блокування або поновлення посилених сертифікатів відкритих ключів підписувачів – працівників ГУ ДПС</w:t>
            </w:r>
          </w:p>
        </w:tc>
        <w:tc>
          <w:tcPr>
            <w:tcW w:w="3458" w:type="dxa"/>
          </w:tcPr>
          <w:p w:rsidR="00A54190" w:rsidRPr="006D3DAC" w:rsidRDefault="00A54190" w:rsidP="007251A5">
            <w:pPr>
              <w:ind w:right="34"/>
              <w:jc w:val="both"/>
              <w:rPr>
                <w:snapToGrid w:val="0"/>
                <w:sz w:val="24"/>
                <w:szCs w:val="24"/>
              </w:rPr>
            </w:pPr>
            <w:r w:rsidRPr="006D3DAC">
              <w:rPr>
                <w:sz w:val="24"/>
                <w:szCs w:val="24"/>
              </w:rPr>
              <w:t>Управління інформаційних технологій</w:t>
            </w:r>
            <w:r w:rsidRPr="006D3DAC">
              <w:rPr>
                <w:snapToGrid w:val="0"/>
                <w:sz w:val="24"/>
                <w:szCs w:val="24"/>
              </w:rPr>
              <w:t xml:space="preserve">, </w:t>
            </w:r>
          </w:p>
          <w:p w:rsidR="00A54190" w:rsidRPr="006D3DAC" w:rsidRDefault="00A54190" w:rsidP="007251A5">
            <w:pPr>
              <w:ind w:right="34"/>
              <w:jc w:val="both"/>
              <w:rPr>
                <w:sz w:val="24"/>
                <w:szCs w:val="24"/>
              </w:rPr>
            </w:pPr>
            <w:r w:rsidRPr="006D3DAC">
              <w:rPr>
                <w:snapToGrid w:val="0"/>
                <w:sz w:val="24"/>
                <w:szCs w:val="24"/>
              </w:rPr>
              <w:t>структурні підрозділи</w:t>
            </w:r>
          </w:p>
        </w:tc>
        <w:tc>
          <w:tcPr>
            <w:tcW w:w="1701" w:type="dxa"/>
          </w:tcPr>
          <w:p w:rsidR="00A54190" w:rsidRPr="006D3DAC" w:rsidRDefault="00A54190" w:rsidP="00CA079B">
            <w:pPr>
              <w:jc w:val="center"/>
            </w:pPr>
            <w:r w:rsidRPr="006D3DAC">
              <w:rPr>
                <w:sz w:val="24"/>
                <w:szCs w:val="24"/>
              </w:rPr>
              <w:t>Протягом півріччя</w:t>
            </w:r>
          </w:p>
        </w:tc>
      </w:tr>
      <w:tr w:rsidR="00A54190" w:rsidRPr="006D3DAC" w:rsidTr="00BD5FE2">
        <w:tc>
          <w:tcPr>
            <w:tcW w:w="905" w:type="dxa"/>
          </w:tcPr>
          <w:p w:rsidR="00A54190" w:rsidRPr="006D3DAC" w:rsidRDefault="00A54190" w:rsidP="00172451">
            <w:pPr>
              <w:ind w:right="22"/>
              <w:jc w:val="center"/>
              <w:rPr>
                <w:sz w:val="24"/>
                <w:szCs w:val="24"/>
              </w:rPr>
            </w:pPr>
            <w:r w:rsidRPr="006D3DAC">
              <w:rPr>
                <w:sz w:val="24"/>
                <w:szCs w:val="24"/>
              </w:rPr>
              <w:t>11.7.</w:t>
            </w:r>
          </w:p>
        </w:tc>
        <w:tc>
          <w:tcPr>
            <w:tcW w:w="9000" w:type="dxa"/>
          </w:tcPr>
          <w:p w:rsidR="00A54190" w:rsidRPr="006D3DAC" w:rsidRDefault="00A54190" w:rsidP="00D30E45">
            <w:pPr>
              <w:pStyle w:val="ab"/>
              <w:ind w:firstLine="362"/>
              <w:rPr>
                <w:sz w:val="24"/>
                <w:szCs w:val="24"/>
              </w:rPr>
            </w:pPr>
            <w:r w:rsidRPr="006D3DAC">
              <w:rPr>
                <w:sz w:val="24"/>
                <w:szCs w:val="24"/>
              </w:rPr>
              <w:t>Забезпечення організації та координації роботи з надання електронних довірчих послуг</w:t>
            </w:r>
          </w:p>
        </w:tc>
        <w:tc>
          <w:tcPr>
            <w:tcW w:w="3458" w:type="dxa"/>
          </w:tcPr>
          <w:p w:rsidR="00A54190" w:rsidRPr="006D3DAC" w:rsidRDefault="00A54190" w:rsidP="007251A5">
            <w:pPr>
              <w:ind w:right="34"/>
              <w:jc w:val="both"/>
              <w:rPr>
                <w:sz w:val="24"/>
                <w:szCs w:val="24"/>
              </w:rPr>
            </w:pPr>
            <w:r w:rsidRPr="006D3DAC">
              <w:rPr>
                <w:sz w:val="24"/>
                <w:szCs w:val="24"/>
              </w:rPr>
              <w:t>Відділ реєстрації ключів</w:t>
            </w:r>
          </w:p>
        </w:tc>
        <w:tc>
          <w:tcPr>
            <w:tcW w:w="1701" w:type="dxa"/>
          </w:tcPr>
          <w:p w:rsidR="00A54190" w:rsidRPr="006D3DAC" w:rsidRDefault="00A54190" w:rsidP="00CA079B">
            <w:pPr>
              <w:jc w:val="center"/>
              <w:rPr>
                <w:sz w:val="24"/>
                <w:szCs w:val="24"/>
              </w:rPr>
            </w:pPr>
            <w:r w:rsidRPr="006D3DAC">
              <w:rPr>
                <w:sz w:val="24"/>
                <w:szCs w:val="24"/>
              </w:rPr>
              <w:t>Протягом півріччя</w:t>
            </w:r>
          </w:p>
        </w:tc>
      </w:tr>
      <w:tr w:rsidR="00A54190" w:rsidRPr="006D3DAC" w:rsidTr="00BD5FE2">
        <w:tc>
          <w:tcPr>
            <w:tcW w:w="905" w:type="dxa"/>
          </w:tcPr>
          <w:p w:rsidR="00A54190" w:rsidRPr="006D3DAC" w:rsidRDefault="00A54190" w:rsidP="007B4733">
            <w:pPr>
              <w:ind w:right="22"/>
              <w:jc w:val="center"/>
              <w:rPr>
                <w:sz w:val="24"/>
                <w:szCs w:val="24"/>
              </w:rPr>
            </w:pPr>
            <w:r w:rsidRPr="006D3DAC">
              <w:rPr>
                <w:sz w:val="24"/>
                <w:szCs w:val="24"/>
              </w:rPr>
              <w:t>11.8.</w:t>
            </w:r>
          </w:p>
        </w:tc>
        <w:tc>
          <w:tcPr>
            <w:tcW w:w="9000" w:type="dxa"/>
          </w:tcPr>
          <w:p w:rsidR="00A54190" w:rsidRPr="006D3DAC" w:rsidRDefault="00A54190" w:rsidP="00F27477">
            <w:pPr>
              <w:ind w:right="22" w:firstLine="362"/>
              <w:jc w:val="both"/>
              <w:rPr>
                <w:sz w:val="24"/>
                <w:szCs w:val="24"/>
              </w:rPr>
            </w:pPr>
            <w:r w:rsidRPr="006D3DAC">
              <w:rPr>
                <w:sz w:val="24"/>
                <w:szCs w:val="24"/>
              </w:rPr>
              <w:t>Забезпечення проведення заходів щодо охорони державної таємниці, технічного та криптографічного захисту інформації під час проведення всіх видів секретних робіт, при зберіганні, користуванні документами та матеріалами, що містять державну таємницю</w:t>
            </w:r>
          </w:p>
        </w:tc>
        <w:tc>
          <w:tcPr>
            <w:tcW w:w="3458" w:type="dxa"/>
          </w:tcPr>
          <w:p w:rsidR="00A54190" w:rsidRDefault="00A54190" w:rsidP="007251A5">
            <w:pPr>
              <w:ind w:right="34"/>
              <w:jc w:val="both"/>
              <w:rPr>
                <w:sz w:val="24"/>
                <w:szCs w:val="24"/>
              </w:rPr>
            </w:pPr>
            <w:r w:rsidRPr="006D3DAC">
              <w:rPr>
                <w:sz w:val="24"/>
                <w:szCs w:val="24"/>
              </w:rPr>
              <w:t>Сектор охорони державної таємниці, технічного та криптографічного захисту інформації</w:t>
            </w:r>
          </w:p>
          <w:p w:rsidR="008B6137" w:rsidRPr="006D3DAC" w:rsidRDefault="008B6137" w:rsidP="007251A5">
            <w:pPr>
              <w:ind w:right="34"/>
              <w:jc w:val="both"/>
              <w:rPr>
                <w:sz w:val="24"/>
                <w:szCs w:val="24"/>
              </w:rPr>
            </w:pPr>
          </w:p>
        </w:tc>
        <w:tc>
          <w:tcPr>
            <w:tcW w:w="1701" w:type="dxa"/>
          </w:tcPr>
          <w:p w:rsidR="00A54190" w:rsidRPr="006D3DAC" w:rsidRDefault="00A54190" w:rsidP="00CA079B">
            <w:pPr>
              <w:jc w:val="center"/>
            </w:pPr>
            <w:r w:rsidRPr="006D3DAC">
              <w:rPr>
                <w:sz w:val="24"/>
                <w:szCs w:val="24"/>
              </w:rPr>
              <w:t>Протягом півріччя</w:t>
            </w:r>
          </w:p>
        </w:tc>
      </w:tr>
      <w:tr w:rsidR="00A54190" w:rsidRPr="006D3DAC" w:rsidTr="00BD5FE2">
        <w:tc>
          <w:tcPr>
            <w:tcW w:w="905" w:type="dxa"/>
          </w:tcPr>
          <w:p w:rsidR="00A54190" w:rsidRPr="006D3DAC" w:rsidRDefault="00A54190" w:rsidP="007B4733">
            <w:pPr>
              <w:ind w:right="-108"/>
              <w:jc w:val="center"/>
              <w:rPr>
                <w:sz w:val="24"/>
                <w:szCs w:val="24"/>
              </w:rPr>
            </w:pPr>
            <w:r w:rsidRPr="006D3DAC">
              <w:rPr>
                <w:sz w:val="24"/>
                <w:szCs w:val="24"/>
              </w:rPr>
              <w:t>11.9.</w:t>
            </w:r>
          </w:p>
        </w:tc>
        <w:tc>
          <w:tcPr>
            <w:tcW w:w="9000" w:type="dxa"/>
          </w:tcPr>
          <w:p w:rsidR="00A54190" w:rsidRPr="006D3DAC" w:rsidRDefault="00A54190" w:rsidP="00B658EF">
            <w:pPr>
              <w:ind w:right="22" w:firstLine="362"/>
              <w:jc w:val="both"/>
              <w:rPr>
                <w:sz w:val="24"/>
                <w:szCs w:val="24"/>
              </w:rPr>
            </w:pPr>
            <w:r w:rsidRPr="006D3DAC">
              <w:rPr>
                <w:sz w:val="24"/>
                <w:szCs w:val="24"/>
              </w:rPr>
              <w:t>Організація та здійснення контролю за дотриманням порядку допуску та доступу працівників до відомостей, що становлять державну таємницю, перевірка відповідності форми допуску працівника до державної таємниці ступеню секретності відомостей, з якими він працює</w:t>
            </w:r>
          </w:p>
        </w:tc>
        <w:tc>
          <w:tcPr>
            <w:tcW w:w="3458" w:type="dxa"/>
          </w:tcPr>
          <w:p w:rsidR="00A54190" w:rsidRPr="006D3DAC" w:rsidRDefault="00A54190" w:rsidP="007251A5">
            <w:pPr>
              <w:ind w:right="34"/>
              <w:jc w:val="both"/>
              <w:rPr>
                <w:sz w:val="24"/>
                <w:szCs w:val="24"/>
              </w:rPr>
            </w:pPr>
            <w:r w:rsidRPr="006D3DAC">
              <w:rPr>
                <w:sz w:val="24"/>
                <w:szCs w:val="24"/>
              </w:rPr>
              <w:t>Сектор охорони державної таємниці, технічного та криптографічного захисту інформації</w:t>
            </w:r>
          </w:p>
        </w:tc>
        <w:tc>
          <w:tcPr>
            <w:tcW w:w="1701" w:type="dxa"/>
          </w:tcPr>
          <w:p w:rsidR="00A54190" w:rsidRPr="006D3DAC" w:rsidRDefault="00A54190" w:rsidP="005D152B">
            <w:pPr>
              <w:jc w:val="center"/>
            </w:pPr>
            <w:r w:rsidRPr="006D3DAC">
              <w:rPr>
                <w:sz w:val="24"/>
                <w:szCs w:val="24"/>
              </w:rPr>
              <w:t>Протягом півріччя</w:t>
            </w:r>
          </w:p>
        </w:tc>
      </w:tr>
    </w:tbl>
    <w:p w:rsidR="0001399F" w:rsidRPr="006D3DAC" w:rsidRDefault="0001399F" w:rsidP="00897C4F">
      <w:pPr>
        <w:ind w:hanging="180"/>
        <w:jc w:val="both"/>
        <w:rPr>
          <w:sz w:val="28"/>
          <w:szCs w:val="28"/>
        </w:rPr>
      </w:pPr>
      <w:bookmarkStart w:id="0" w:name="_GoBack"/>
      <w:bookmarkEnd w:id="0"/>
    </w:p>
    <w:p w:rsidR="006D3DAC" w:rsidRPr="006D3DAC" w:rsidRDefault="006D3DAC" w:rsidP="00897C4F">
      <w:pPr>
        <w:ind w:hanging="180"/>
        <w:jc w:val="both"/>
        <w:rPr>
          <w:sz w:val="28"/>
          <w:szCs w:val="28"/>
        </w:rPr>
      </w:pPr>
    </w:p>
    <w:p w:rsidR="00807C97" w:rsidRPr="006D3DAC" w:rsidRDefault="00807C97" w:rsidP="00897C4F">
      <w:pPr>
        <w:ind w:hanging="180"/>
        <w:jc w:val="both"/>
        <w:rPr>
          <w:sz w:val="28"/>
          <w:szCs w:val="28"/>
        </w:rPr>
      </w:pPr>
    </w:p>
    <w:p w:rsidR="00203EC6" w:rsidRPr="006D3DAC" w:rsidRDefault="00807C97" w:rsidP="00897C4F">
      <w:pPr>
        <w:ind w:hanging="180"/>
        <w:jc w:val="both"/>
        <w:rPr>
          <w:sz w:val="28"/>
          <w:szCs w:val="28"/>
        </w:rPr>
      </w:pPr>
      <w:r w:rsidRPr="006D3DAC">
        <w:rPr>
          <w:sz w:val="28"/>
          <w:szCs w:val="28"/>
        </w:rPr>
        <w:t>В.</w:t>
      </w:r>
      <w:r w:rsidR="000F55D2" w:rsidRPr="006D3DAC">
        <w:rPr>
          <w:sz w:val="28"/>
          <w:szCs w:val="28"/>
        </w:rPr>
        <w:t xml:space="preserve"> </w:t>
      </w:r>
      <w:r w:rsidRPr="006D3DAC">
        <w:rPr>
          <w:sz w:val="28"/>
          <w:szCs w:val="28"/>
        </w:rPr>
        <w:t>о. н</w:t>
      </w:r>
      <w:r w:rsidR="00203EC6" w:rsidRPr="006D3DAC">
        <w:rPr>
          <w:sz w:val="28"/>
          <w:szCs w:val="28"/>
        </w:rPr>
        <w:t>ачальник</w:t>
      </w:r>
      <w:r w:rsidRPr="006D3DAC">
        <w:rPr>
          <w:sz w:val="28"/>
          <w:szCs w:val="28"/>
        </w:rPr>
        <w:t>а</w:t>
      </w:r>
      <w:r w:rsidR="00203EC6" w:rsidRPr="006D3DAC">
        <w:rPr>
          <w:sz w:val="28"/>
          <w:szCs w:val="28"/>
        </w:rPr>
        <w:t xml:space="preserve"> Головного управління </w:t>
      </w:r>
    </w:p>
    <w:p w:rsidR="00203EC6" w:rsidRPr="006D3DAC" w:rsidRDefault="00203EC6" w:rsidP="00045927">
      <w:pPr>
        <w:ind w:right="-11" w:hanging="180"/>
        <w:jc w:val="both"/>
        <w:rPr>
          <w:sz w:val="28"/>
          <w:szCs w:val="28"/>
        </w:rPr>
      </w:pPr>
      <w:r w:rsidRPr="006D3DAC">
        <w:rPr>
          <w:sz w:val="28"/>
          <w:szCs w:val="28"/>
        </w:rPr>
        <w:t>ДПС у Житомирській області</w:t>
      </w:r>
      <w:r w:rsidRPr="006D3DAC">
        <w:rPr>
          <w:sz w:val="28"/>
          <w:szCs w:val="28"/>
        </w:rPr>
        <w:tab/>
      </w:r>
      <w:r w:rsidRPr="006D3DAC">
        <w:rPr>
          <w:sz w:val="28"/>
          <w:szCs w:val="28"/>
        </w:rPr>
        <w:tab/>
      </w:r>
      <w:r w:rsidRPr="006D3DAC">
        <w:rPr>
          <w:sz w:val="28"/>
          <w:szCs w:val="28"/>
        </w:rPr>
        <w:tab/>
      </w:r>
      <w:r w:rsidRPr="006D3DAC">
        <w:rPr>
          <w:sz w:val="28"/>
          <w:szCs w:val="28"/>
        </w:rPr>
        <w:tab/>
      </w:r>
      <w:r w:rsidRPr="006D3DAC">
        <w:rPr>
          <w:sz w:val="28"/>
          <w:szCs w:val="28"/>
        </w:rPr>
        <w:tab/>
      </w:r>
      <w:r w:rsidRPr="006D3DAC">
        <w:rPr>
          <w:sz w:val="28"/>
          <w:szCs w:val="28"/>
        </w:rPr>
        <w:tab/>
      </w:r>
      <w:r w:rsidRPr="006D3DAC">
        <w:rPr>
          <w:sz w:val="28"/>
          <w:szCs w:val="28"/>
        </w:rPr>
        <w:tab/>
      </w:r>
      <w:r w:rsidRPr="006D3DAC">
        <w:rPr>
          <w:sz w:val="28"/>
          <w:szCs w:val="28"/>
        </w:rPr>
        <w:tab/>
      </w:r>
      <w:r w:rsidRPr="006D3DAC">
        <w:rPr>
          <w:sz w:val="28"/>
          <w:szCs w:val="28"/>
        </w:rPr>
        <w:tab/>
      </w:r>
      <w:r w:rsidRPr="006D3DAC">
        <w:rPr>
          <w:sz w:val="28"/>
          <w:szCs w:val="28"/>
        </w:rPr>
        <w:tab/>
      </w:r>
      <w:r w:rsidRPr="006D3DAC">
        <w:rPr>
          <w:sz w:val="28"/>
          <w:szCs w:val="28"/>
        </w:rPr>
        <w:tab/>
        <w:t xml:space="preserve">                </w:t>
      </w:r>
      <w:r w:rsidR="00807C97" w:rsidRPr="006D3DAC">
        <w:rPr>
          <w:sz w:val="28"/>
          <w:szCs w:val="28"/>
        </w:rPr>
        <w:t>Сергій КРАСИЛЕНКО</w:t>
      </w:r>
    </w:p>
    <w:sectPr w:rsidR="00203EC6" w:rsidRPr="006D3DAC" w:rsidSect="00563B68">
      <w:headerReference w:type="even" r:id="rId8"/>
      <w:headerReference w:type="default" r:id="rId9"/>
      <w:footerReference w:type="even" r:id="rId10"/>
      <w:pgSz w:w="16838" w:h="11906" w:orient="landscape"/>
      <w:pgMar w:top="851" w:right="851" w:bottom="71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8EF" w:rsidRDefault="00B478EF">
      <w:r>
        <w:separator/>
      </w:r>
    </w:p>
  </w:endnote>
  <w:endnote w:type="continuationSeparator" w:id="1">
    <w:p w:rsidR="00B478EF" w:rsidRDefault="00B478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19" w:rsidRDefault="00793D19" w:rsidP="00936DAD">
    <w:pPr>
      <w:pStyle w:val="ad"/>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93D19" w:rsidRDefault="00793D1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8EF" w:rsidRDefault="00B478EF">
      <w:r>
        <w:separator/>
      </w:r>
    </w:p>
  </w:footnote>
  <w:footnote w:type="continuationSeparator" w:id="1">
    <w:p w:rsidR="00B478EF" w:rsidRDefault="00B478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19" w:rsidRDefault="00793D19" w:rsidP="005A451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93D19" w:rsidRDefault="00793D1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19" w:rsidRDefault="00793D19" w:rsidP="00D9225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15DAE">
      <w:rPr>
        <w:rStyle w:val="a6"/>
        <w:noProof/>
      </w:rPr>
      <w:t>16</w:t>
    </w:r>
    <w:r>
      <w:rPr>
        <w:rStyle w:val="a6"/>
      </w:rPr>
      <w:fldChar w:fldCharType="end"/>
    </w:r>
  </w:p>
  <w:p w:rsidR="00793D19" w:rsidRDefault="00793D1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5EE7"/>
    <w:multiLevelType w:val="hybridMultilevel"/>
    <w:tmpl w:val="F2B0D18A"/>
    <w:lvl w:ilvl="0" w:tplc="74429B30">
      <w:start w:val="7"/>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stylePaneFormatFilter w:val="3F01"/>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137F9A"/>
    <w:rsid w:val="0000098F"/>
    <w:rsid w:val="00010DAB"/>
    <w:rsid w:val="000114DA"/>
    <w:rsid w:val="00011613"/>
    <w:rsid w:val="00013979"/>
    <w:rsid w:val="0001399F"/>
    <w:rsid w:val="000157EC"/>
    <w:rsid w:val="00017B68"/>
    <w:rsid w:val="000210DF"/>
    <w:rsid w:val="000244B7"/>
    <w:rsid w:val="00025E2D"/>
    <w:rsid w:val="0002694F"/>
    <w:rsid w:val="00027194"/>
    <w:rsid w:val="00030100"/>
    <w:rsid w:val="000326B0"/>
    <w:rsid w:val="000344F2"/>
    <w:rsid w:val="00034804"/>
    <w:rsid w:val="000360E1"/>
    <w:rsid w:val="00037A09"/>
    <w:rsid w:val="00040A11"/>
    <w:rsid w:val="000414FC"/>
    <w:rsid w:val="00043F9D"/>
    <w:rsid w:val="00045927"/>
    <w:rsid w:val="00047A95"/>
    <w:rsid w:val="000514F8"/>
    <w:rsid w:val="0005185D"/>
    <w:rsid w:val="00051895"/>
    <w:rsid w:val="00052640"/>
    <w:rsid w:val="000575C0"/>
    <w:rsid w:val="00060F01"/>
    <w:rsid w:val="00061304"/>
    <w:rsid w:val="0006249E"/>
    <w:rsid w:val="00064CF3"/>
    <w:rsid w:val="00065727"/>
    <w:rsid w:val="0006665D"/>
    <w:rsid w:val="000714AC"/>
    <w:rsid w:val="0007191B"/>
    <w:rsid w:val="0007244C"/>
    <w:rsid w:val="000750F6"/>
    <w:rsid w:val="000753DF"/>
    <w:rsid w:val="00081813"/>
    <w:rsid w:val="000855D4"/>
    <w:rsid w:val="00086D1D"/>
    <w:rsid w:val="000872F6"/>
    <w:rsid w:val="0009150B"/>
    <w:rsid w:val="000943F6"/>
    <w:rsid w:val="0009472C"/>
    <w:rsid w:val="0009486A"/>
    <w:rsid w:val="000A2C41"/>
    <w:rsid w:val="000A3D2E"/>
    <w:rsid w:val="000A42CB"/>
    <w:rsid w:val="000A476F"/>
    <w:rsid w:val="000A509A"/>
    <w:rsid w:val="000A5C29"/>
    <w:rsid w:val="000A7D4B"/>
    <w:rsid w:val="000B388C"/>
    <w:rsid w:val="000B4336"/>
    <w:rsid w:val="000B53CE"/>
    <w:rsid w:val="000B62B0"/>
    <w:rsid w:val="000B66CC"/>
    <w:rsid w:val="000C2FC7"/>
    <w:rsid w:val="000C609C"/>
    <w:rsid w:val="000D44C4"/>
    <w:rsid w:val="000D5D99"/>
    <w:rsid w:val="000D66A9"/>
    <w:rsid w:val="000D69BD"/>
    <w:rsid w:val="000D6FF1"/>
    <w:rsid w:val="000D73D0"/>
    <w:rsid w:val="000D75ED"/>
    <w:rsid w:val="000E12C2"/>
    <w:rsid w:val="000E462D"/>
    <w:rsid w:val="000E51DF"/>
    <w:rsid w:val="000E533B"/>
    <w:rsid w:val="000E6AF3"/>
    <w:rsid w:val="000E7D9F"/>
    <w:rsid w:val="000F032D"/>
    <w:rsid w:val="000F55D2"/>
    <w:rsid w:val="000F785C"/>
    <w:rsid w:val="000F7D44"/>
    <w:rsid w:val="00102DD8"/>
    <w:rsid w:val="00104D78"/>
    <w:rsid w:val="00104F55"/>
    <w:rsid w:val="00105741"/>
    <w:rsid w:val="00105EF5"/>
    <w:rsid w:val="00106711"/>
    <w:rsid w:val="0011078D"/>
    <w:rsid w:val="001107A4"/>
    <w:rsid w:val="0011420F"/>
    <w:rsid w:val="00115DAE"/>
    <w:rsid w:val="001164BA"/>
    <w:rsid w:val="0011729C"/>
    <w:rsid w:val="001208DC"/>
    <w:rsid w:val="001215D4"/>
    <w:rsid w:val="001230A9"/>
    <w:rsid w:val="001234F6"/>
    <w:rsid w:val="00130E29"/>
    <w:rsid w:val="00131701"/>
    <w:rsid w:val="00131F91"/>
    <w:rsid w:val="00132497"/>
    <w:rsid w:val="001326BE"/>
    <w:rsid w:val="00134033"/>
    <w:rsid w:val="00135AF3"/>
    <w:rsid w:val="00137F9A"/>
    <w:rsid w:val="00141BF9"/>
    <w:rsid w:val="00142D89"/>
    <w:rsid w:val="001431EA"/>
    <w:rsid w:val="00143317"/>
    <w:rsid w:val="00144349"/>
    <w:rsid w:val="00145686"/>
    <w:rsid w:val="00145A33"/>
    <w:rsid w:val="00145A97"/>
    <w:rsid w:val="00150845"/>
    <w:rsid w:val="00150A11"/>
    <w:rsid w:val="0015257B"/>
    <w:rsid w:val="0016585F"/>
    <w:rsid w:val="0017097C"/>
    <w:rsid w:val="00172451"/>
    <w:rsid w:val="001728CE"/>
    <w:rsid w:val="00173614"/>
    <w:rsid w:val="001747BE"/>
    <w:rsid w:val="00174C74"/>
    <w:rsid w:val="00180E1B"/>
    <w:rsid w:val="00185696"/>
    <w:rsid w:val="001860D4"/>
    <w:rsid w:val="00186BA7"/>
    <w:rsid w:val="00186BDB"/>
    <w:rsid w:val="00190E1F"/>
    <w:rsid w:val="00192C4C"/>
    <w:rsid w:val="00194429"/>
    <w:rsid w:val="0019448A"/>
    <w:rsid w:val="0019568B"/>
    <w:rsid w:val="001A13DB"/>
    <w:rsid w:val="001A1A82"/>
    <w:rsid w:val="001A2E1C"/>
    <w:rsid w:val="001A2E52"/>
    <w:rsid w:val="001A33F6"/>
    <w:rsid w:val="001A4650"/>
    <w:rsid w:val="001A4D60"/>
    <w:rsid w:val="001A6233"/>
    <w:rsid w:val="001B1C4A"/>
    <w:rsid w:val="001B38CF"/>
    <w:rsid w:val="001B3C69"/>
    <w:rsid w:val="001B3CBF"/>
    <w:rsid w:val="001B48E0"/>
    <w:rsid w:val="001B556D"/>
    <w:rsid w:val="001B63B8"/>
    <w:rsid w:val="001B71F5"/>
    <w:rsid w:val="001B7B42"/>
    <w:rsid w:val="001C0D81"/>
    <w:rsid w:val="001C529D"/>
    <w:rsid w:val="001D06D5"/>
    <w:rsid w:val="001D3794"/>
    <w:rsid w:val="001D4EF5"/>
    <w:rsid w:val="001D5D49"/>
    <w:rsid w:val="001D7D8B"/>
    <w:rsid w:val="001E0E79"/>
    <w:rsid w:val="001E1434"/>
    <w:rsid w:val="001E23D9"/>
    <w:rsid w:val="001E2EAB"/>
    <w:rsid w:val="001E706D"/>
    <w:rsid w:val="001E7212"/>
    <w:rsid w:val="001E78E9"/>
    <w:rsid w:val="001F14E8"/>
    <w:rsid w:val="001F1FE2"/>
    <w:rsid w:val="001F3097"/>
    <w:rsid w:val="001F50A2"/>
    <w:rsid w:val="001F63B2"/>
    <w:rsid w:val="001F7701"/>
    <w:rsid w:val="00202F12"/>
    <w:rsid w:val="00203EC6"/>
    <w:rsid w:val="00204E63"/>
    <w:rsid w:val="00212F9F"/>
    <w:rsid w:val="00214B0F"/>
    <w:rsid w:val="002160B5"/>
    <w:rsid w:val="00216249"/>
    <w:rsid w:val="002166A2"/>
    <w:rsid w:val="00220551"/>
    <w:rsid w:val="0022072A"/>
    <w:rsid w:val="00222ED3"/>
    <w:rsid w:val="002260D1"/>
    <w:rsid w:val="002269AA"/>
    <w:rsid w:val="002304D5"/>
    <w:rsid w:val="0023169A"/>
    <w:rsid w:val="00241127"/>
    <w:rsid w:val="00242A61"/>
    <w:rsid w:val="002447E2"/>
    <w:rsid w:val="00247C60"/>
    <w:rsid w:val="0025166A"/>
    <w:rsid w:val="00251832"/>
    <w:rsid w:val="00252060"/>
    <w:rsid w:val="0025379B"/>
    <w:rsid w:val="00253850"/>
    <w:rsid w:val="00257665"/>
    <w:rsid w:val="00264030"/>
    <w:rsid w:val="00265BE7"/>
    <w:rsid w:val="00266946"/>
    <w:rsid w:val="0026703C"/>
    <w:rsid w:val="0027080A"/>
    <w:rsid w:val="0027102F"/>
    <w:rsid w:val="0027237A"/>
    <w:rsid w:val="00273DA6"/>
    <w:rsid w:val="00274EFC"/>
    <w:rsid w:val="00277B5C"/>
    <w:rsid w:val="00281EC9"/>
    <w:rsid w:val="00290D82"/>
    <w:rsid w:val="0029102F"/>
    <w:rsid w:val="002912CB"/>
    <w:rsid w:val="00292ED7"/>
    <w:rsid w:val="00293242"/>
    <w:rsid w:val="002954BF"/>
    <w:rsid w:val="00295992"/>
    <w:rsid w:val="002978D3"/>
    <w:rsid w:val="002A0D68"/>
    <w:rsid w:val="002A1626"/>
    <w:rsid w:val="002A17DA"/>
    <w:rsid w:val="002A3849"/>
    <w:rsid w:val="002A5C13"/>
    <w:rsid w:val="002A5F25"/>
    <w:rsid w:val="002B1C25"/>
    <w:rsid w:val="002B36B8"/>
    <w:rsid w:val="002B3866"/>
    <w:rsid w:val="002B53DF"/>
    <w:rsid w:val="002B6779"/>
    <w:rsid w:val="002B678D"/>
    <w:rsid w:val="002B6A44"/>
    <w:rsid w:val="002B7953"/>
    <w:rsid w:val="002C100F"/>
    <w:rsid w:val="002C3818"/>
    <w:rsid w:val="002D08F5"/>
    <w:rsid w:val="002D17BC"/>
    <w:rsid w:val="002D340B"/>
    <w:rsid w:val="002D4F53"/>
    <w:rsid w:val="002D5D68"/>
    <w:rsid w:val="002D6E99"/>
    <w:rsid w:val="002E0E5F"/>
    <w:rsid w:val="002E0FDC"/>
    <w:rsid w:val="002E131C"/>
    <w:rsid w:val="002E4AB0"/>
    <w:rsid w:val="002E5E62"/>
    <w:rsid w:val="002F5B0C"/>
    <w:rsid w:val="003018BB"/>
    <w:rsid w:val="003027E5"/>
    <w:rsid w:val="00306E84"/>
    <w:rsid w:val="00310A69"/>
    <w:rsid w:val="00312912"/>
    <w:rsid w:val="003142BC"/>
    <w:rsid w:val="003143C9"/>
    <w:rsid w:val="00316E41"/>
    <w:rsid w:val="00317560"/>
    <w:rsid w:val="0032185A"/>
    <w:rsid w:val="00325067"/>
    <w:rsid w:val="00330B29"/>
    <w:rsid w:val="00332CA6"/>
    <w:rsid w:val="003332C8"/>
    <w:rsid w:val="00334BAF"/>
    <w:rsid w:val="003350FC"/>
    <w:rsid w:val="0033595F"/>
    <w:rsid w:val="003360F5"/>
    <w:rsid w:val="003368DA"/>
    <w:rsid w:val="00337D96"/>
    <w:rsid w:val="0034077E"/>
    <w:rsid w:val="00340BDD"/>
    <w:rsid w:val="00342485"/>
    <w:rsid w:val="00344207"/>
    <w:rsid w:val="00344B62"/>
    <w:rsid w:val="00344DF6"/>
    <w:rsid w:val="00345C69"/>
    <w:rsid w:val="003521DB"/>
    <w:rsid w:val="0035244B"/>
    <w:rsid w:val="003533F7"/>
    <w:rsid w:val="00353488"/>
    <w:rsid w:val="0035364F"/>
    <w:rsid w:val="00353FF2"/>
    <w:rsid w:val="003574C9"/>
    <w:rsid w:val="0036082A"/>
    <w:rsid w:val="00360D5D"/>
    <w:rsid w:val="00361168"/>
    <w:rsid w:val="00362CCF"/>
    <w:rsid w:val="00364ED2"/>
    <w:rsid w:val="00366DFE"/>
    <w:rsid w:val="00373575"/>
    <w:rsid w:val="00373A46"/>
    <w:rsid w:val="0037453E"/>
    <w:rsid w:val="00374B8E"/>
    <w:rsid w:val="00375D03"/>
    <w:rsid w:val="0037648F"/>
    <w:rsid w:val="00376E77"/>
    <w:rsid w:val="00380A78"/>
    <w:rsid w:val="0038295A"/>
    <w:rsid w:val="00382AB6"/>
    <w:rsid w:val="00387901"/>
    <w:rsid w:val="00392A0A"/>
    <w:rsid w:val="0039325A"/>
    <w:rsid w:val="00395911"/>
    <w:rsid w:val="003A039C"/>
    <w:rsid w:val="003A05C6"/>
    <w:rsid w:val="003A17A0"/>
    <w:rsid w:val="003A1AE4"/>
    <w:rsid w:val="003A3582"/>
    <w:rsid w:val="003A43DB"/>
    <w:rsid w:val="003A4D2D"/>
    <w:rsid w:val="003B0B5D"/>
    <w:rsid w:val="003B1623"/>
    <w:rsid w:val="003C13FE"/>
    <w:rsid w:val="003C3310"/>
    <w:rsid w:val="003C4EB9"/>
    <w:rsid w:val="003C7517"/>
    <w:rsid w:val="003C7952"/>
    <w:rsid w:val="003C7A4A"/>
    <w:rsid w:val="003D0FC6"/>
    <w:rsid w:val="003D3B37"/>
    <w:rsid w:val="003D3C2F"/>
    <w:rsid w:val="003D61DA"/>
    <w:rsid w:val="003E18F8"/>
    <w:rsid w:val="003E22BB"/>
    <w:rsid w:val="003E441F"/>
    <w:rsid w:val="003F27AE"/>
    <w:rsid w:val="003F2C8C"/>
    <w:rsid w:val="003F3F64"/>
    <w:rsid w:val="003F5355"/>
    <w:rsid w:val="003F7D3B"/>
    <w:rsid w:val="00403E0C"/>
    <w:rsid w:val="0040478E"/>
    <w:rsid w:val="00405BAC"/>
    <w:rsid w:val="00407ABC"/>
    <w:rsid w:val="0041078B"/>
    <w:rsid w:val="00413260"/>
    <w:rsid w:val="004149D1"/>
    <w:rsid w:val="0041524A"/>
    <w:rsid w:val="004155AC"/>
    <w:rsid w:val="00422F2C"/>
    <w:rsid w:val="00424858"/>
    <w:rsid w:val="00426636"/>
    <w:rsid w:val="00433B74"/>
    <w:rsid w:val="00434B6B"/>
    <w:rsid w:val="00435191"/>
    <w:rsid w:val="004436E0"/>
    <w:rsid w:val="00446273"/>
    <w:rsid w:val="0044694C"/>
    <w:rsid w:val="00450BBB"/>
    <w:rsid w:val="004517A3"/>
    <w:rsid w:val="004517F9"/>
    <w:rsid w:val="00452193"/>
    <w:rsid w:val="0045237E"/>
    <w:rsid w:val="00453BE4"/>
    <w:rsid w:val="00456BE6"/>
    <w:rsid w:val="00456C12"/>
    <w:rsid w:val="00461725"/>
    <w:rsid w:val="004619AB"/>
    <w:rsid w:val="00462941"/>
    <w:rsid w:val="004679D4"/>
    <w:rsid w:val="004710EB"/>
    <w:rsid w:val="0047210E"/>
    <w:rsid w:val="00474B89"/>
    <w:rsid w:val="004753F9"/>
    <w:rsid w:val="0047543D"/>
    <w:rsid w:val="00475CAE"/>
    <w:rsid w:val="004810DD"/>
    <w:rsid w:val="004815AF"/>
    <w:rsid w:val="00481AA1"/>
    <w:rsid w:val="00483218"/>
    <w:rsid w:val="00483C3C"/>
    <w:rsid w:val="00484425"/>
    <w:rsid w:val="00484CAA"/>
    <w:rsid w:val="00485501"/>
    <w:rsid w:val="004867D9"/>
    <w:rsid w:val="004876BD"/>
    <w:rsid w:val="00490242"/>
    <w:rsid w:val="0049044A"/>
    <w:rsid w:val="00490AF9"/>
    <w:rsid w:val="00493C31"/>
    <w:rsid w:val="00496CFE"/>
    <w:rsid w:val="004A0A3F"/>
    <w:rsid w:val="004A2D44"/>
    <w:rsid w:val="004A364B"/>
    <w:rsid w:val="004A42CA"/>
    <w:rsid w:val="004A764E"/>
    <w:rsid w:val="004B03BA"/>
    <w:rsid w:val="004B19CE"/>
    <w:rsid w:val="004B422D"/>
    <w:rsid w:val="004B439D"/>
    <w:rsid w:val="004B5D03"/>
    <w:rsid w:val="004B7507"/>
    <w:rsid w:val="004B79E1"/>
    <w:rsid w:val="004C34CB"/>
    <w:rsid w:val="004C5B08"/>
    <w:rsid w:val="004C6894"/>
    <w:rsid w:val="004C7122"/>
    <w:rsid w:val="004D5628"/>
    <w:rsid w:val="004D7C4C"/>
    <w:rsid w:val="004E57D2"/>
    <w:rsid w:val="004E6B4F"/>
    <w:rsid w:val="004F10E1"/>
    <w:rsid w:val="004F6D23"/>
    <w:rsid w:val="004F7160"/>
    <w:rsid w:val="00502CCE"/>
    <w:rsid w:val="0050496B"/>
    <w:rsid w:val="00504B3A"/>
    <w:rsid w:val="00505417"/>
    <w:rsid w:val="00505B5B"/>
    <w:rsid w:val="00510878"/>
    <w:rsid w:val="00511958"/>
    <w:rsid w:val="00512B02"/>
    <w:rsid w:val="00513764"/>
    <w:rsid w:val="0051652D"/>
    <w:rsid w:val="0052006B"/>
    <w:rsid w:val="00521781"/>
    <w:rsid w:val="005219C6"/>
    <w:rsid w:val="00523C04"/>
    <w:rsid w:val="005240D2"/>
    <w:rsid w:val="00526136"/>
    <w:rsid w:val="0053334A"/>
    <w:rsid w:val="005344C1"/>
    <w:rsid w:val="00535F55"/>
    <w:rsid w:val="0053647C"/>
    <w:rsid w:val="005377DE"/>
    <w:rsid w:val="00540D9A"/>
    <w:rsid w:val="00544925"/>
    <w:rsid w:val="00546B41"/>
    <w:rsid w:val="00552E86"/>
    <w:rsid w:val="0055327E"/>
    <w:rsid w:val="00557191"/>
    <w:rsid w:val="005573A3"/>
    <w:rsid w:val="00557966"/>
    <w:rsid w:val="00562EC5"/>
    <w:rsid w:val="00563B68"/>
    <w:rsid w:val="0056513C"/>
    <w:rsid w:val="00565433"/>
    <w:rsid w:val="00565D7B"/>
    <w:rsid w:val="005671F0"/>
    <w:rsid w:val="005701DD"/>
    <w:rsid w:val="00572E12"/>
    <w:rsid w:val="00575820"/>
    <w:rsid w:val="005760E6"/>
    <w:rsid w:val="00581890"/>
    <w:rsid w:val="00584724"/>
    <w:rsid w:val="00584B75"/>
    <w:rsid w:val="0058557D"/>
    <w:rsid w:val="005858FF"/>
    <w:rsid w:val="00587425"/>
    <w:rsid w:val="00591604"/>
    <w:rsid w:val="00594096"/>
    <w:rsid w:val="00595FAC"/>
    <w:rsid w:val="005965C9"/>
    <w:rsid w:val="0059705A"/>
    <w:rsid w:val="005A222C"/>
    <w:rsid w:val="005A4066"/>
    <w:rsid w:val="005A4514"/>
    <w:rsid w:val="005A6B65"/>
    <w:rsid w:val="005A7541"/>
    <w:rsid w:val="005B1E94"/>
    <w:rsid w:val="005B214B"/>
    <w:rsid w:val="005B25B4"/>
    <w:rsid w:val="005B401E"/>
    <w:rsid w:val="005B4901"/>
    <w:rsid w:val="005C09EB"/>
    <w:rsid w:val="005C1464"/>
    <w:rsid w:val="005C258A"/>
    <w:rsid w:val="005C27E6"/>
    <w:rsid w:val="005C42CA"/>
    <w:rsid w:val="005C5CEA"/>
    <w:rsid w:val="005C6B37"/>
    <w:rsid w:val="005D152B"/>
    <w:rsid w:val="005D46FC"/>
    <w:rsid w:val="005D5687"/>
    <w:rsid w:val="005D58F9"/>
    <w:rsid w:val="005D6FC7"/>
    <w:rsid w:val="005D7615"/>
    <w:rsid w:val="005E4699"/>
    <w:rsid w:val="005E4B69"/>
    <w:rsid w:val="005E7EC0"/>
    <w:rsid w:val="005F1B7A"/>
    <w:rsid w:val="005F3BE5"/>
    <w:rsid w:val="005F49ED"/>
    <w:rsid w:val="005F6EBA"/>
    <w:rsid w:val="005F7354"/>
    <w:rsid w:val="00600574"/>
    <w:rsid w:val="00610A33"/>
    <w:rsid w:val="00610E3A"/>
    <w:rsid w:val="00613461"/>
    <w:rsid w:val="006149F3"/>
    <w:rsid w:val="0061640F"/>
    <w:rsid w:val="00620BD7"/>
    <w:rsid w:val="00623A7B"/>
    <w:rsid w:val="00624EA6"/>
    <w:rsid w:val="0062620C"/>
    <w:rsid w:val="00630ACC"/>
    <w:rsid w:val="00630FF5"/>
    <w:rsid w:val="006352E6"/>
    <w:rsid w:val="006353D1"/>
    <w:rsid w:val="00636080"/>
    <w:rsid w:val="00637419"/>
    <w:rsid w:val="0064386A"/>
    <w:rsid w:val="006450E1"/>
    <w:rsid w:val="0064547B"/>
    <w:rsid w:val="00646A7C"/>
    <w:rsid w:val="006600E0"/>
    <w:rsid w:val="0066105B"/>
    <w:rsid w:val="0066741A"/>
    <w:rsid w:val="00667556"/>
    <w:rsid w:val="00667C5F"/>
    <w:rsid w:val="00670DFB"/>
    <w:rsid w:val="0067124A"/>
    <w:rsid w:val="00671653"/>
    <w:rsid w:val="00672B9A"/>
    <w:rsid w:val="00674103"/>
    <w:rsid w:val="006742B2"/>
    <w:rsid w:val="00675EE5"/>
    <w:rsid w:val="006825E1"/>
    <w:rsid w:val="0068404B"/>
    <w:rsid w:val="00685205"/>
    <w:rsid w:val="006869F5"/>
    <w:rsid w:val="006906C0"/>
    <w:rsid w:val="00693188"/>
    <w:rsid w:val="00693414"/>
    <w:rsid w:val="00693BD2"/>
    <w:rsid w:val="00693F5A"/>
    <w:rsid w:val="006A0CB0"/>
    <w:rsid w:val="006A4698"/>
    <w:rsid w:val="006B094B"/>
    <w:rsid w:val="006B0BC6"/>
    <w:rsid w:val="006B1177"/>
    <w:rsid w:val="006B181C"/>
    <w:rsid w:val="006B5192"/>
    <w:rsid w:val="006B5356"/>
    <w:rsid w:val="006B6411"/>
    <w:rsid w:val="006C22DF"/>
    <w:rsid w:val="006C39CE"/>
    <w:rsid w:val="006C4DFA"/>
    <w:rsid w:val="006C57A9"/>
    <w:rsid w:val="006C5EEA"/>
    <w:rsid w:val="006D07A2"/>
    <w:rsid w:val="006D07F1"/>
    <w:rsid w:val="006D1BFD"/>
    <w:rsid w:val="006D3DAC"/>
    <w:rsid w:val="006D4D3D"/>
    <w:rsid w:val="006D61BC"/>
    <w:rsid w:val="006E0426"/>
    <w:rsid w:val="006E2E65"/>
    <w:rsid w:val="006E4E80"/>
    <w:rsid w:val="006E52FF"/>
    <w:rsid w:val="006E645A"/>
    <w:rsid w:val="006E70D6"/>
    <w:rsid w:val="006F066F"/>
    <w:rsid w:val="006F15BE"/>
    <w:rsid w:val="006F3276"/>
    <w:rsid w:val="006F5BDA"/>
    <w:rsid w:val="006F6BE6"/>
    <w:rsid w:val="00700014"/>
    <w:rsid w:val="007002A4"/>
    <w:rsid w:val="00700B14"/>
    <w:rsid w:val="00700C78"/>
    <w:rsid w:val="00701A4E"/>
    <w:rsid w:val="00703095"/>
    <w:rsid w:val="00703312"/>
    <w:rsid w:val="00705922"/>
    <w:rsid w:val="00711077"/>
    <w:rsid w:val="007141CF"/>
    <w:rsid w:val="00715017"/>
    <w:rsid w:val="00715FBB"/>
    <w:rsid w:val="00716DBE"/>
    <w:rsid w:val="007210C2"/>
    <w:rsid w:val="00721A20"/>
    <w:rsid w:val="00722DAA"/>
    <w:rsid w:val="0072309E"/>
    <w:rsid w:val="007251A5"/>
    <w:rsid w:val="007274F9"/>
    <w:rsid w:val="00732E48"/>
    <w:rsid w:val="00734AE9"/>
    <w:rsid w:val="00736500"/>
    <w:rsid w:val="0073663E"/>
    <w:rsid w:val="007406C0"/>
    <w:rsid w:val="00741EA6"/>
    <w:rsid w:val="00742AD5"/>
    <w:rsid w:val="00742AE9"/>
    <w:rsid w:val="0074410A"/>
    <w:rsid w:val="00744A32"/>
    <w:rsid w:val="00746EB2"/>
    <w:rsid w:val="00750692"/>
    <w:rsid w:val="007509BF"/>
    <w:rsid w:val="00751CE7"/>
    <w:rsid w:val="00752685"/>
    <w:rsid w:val="007536BB"/>
    <w:rsid w:val="00753FB9"/>
    <w:rsid w:val="00754ACD"/>
    <w:rsid w:val="00761AB9"/>
    <w:rsid w:val="007624F5"/>
    <w:rsid w:val="007637BF"/>
    <w:rsid w:val="00766073"/>
    <w:rsid w:val="0077218A"/>
    <w:rsid w:val="00772470"/>
    <w:rsid w:val="00773517"/>
    <w:rsid w:val="0077434C"/>
    <w:rsid w:val="00775036"/>
    <w:rsid w:val="007752CE"/>
    <w:rsid w:val="007766F7"/>
    <w:rsid w:val="007821C0"/>
    <w:rsid w:val="00782FAF"/>
    <w:rsid w:val="0078379E"/>
    <w:rsid w:val="007851F0"/>
    <w:rsid w:val="007853F2"/>
    <w:rsid w:val="007862FD"/>
    <w:rsid w:val="00786828"/>
    <w:rsid w:val="00787E70"/>
    <w:rsid w:val="00793D19"/>
    <w:rsid w:val="00794EFE"/>
    <w:rsid w:val="007959D5"/>
    <w:rsid w:val="00797748"/>
    <w:rsid w:val="007A2819"/>
    <w:rsid w:val="007A5CDF"/>
    <w:rsid w:val="007B35F8"/>
    <w:rsid w:val="007B40D4"/>
    <w:rsid w:val="007B4733"/>
    <w:rsid w:val="007B6C06"/>
    <w:rsid w:val="007B6D8B"/>
    <w:rsid w:val="007C05D0"/>
    <w:rsid w:val="007C128E"/>
    <w:rsid w:val="007C137A"/>
    <w:rsid w:val="007C1748"/>
    <w:rsid w:val="007C3DB6"/>
    <w:rsid w:val="007C51D4"/>
    <w:rsid w:val="007C7207"/>
    <w:rsid w:val="007D2DAF"/>
    <w:rsid w:val="007D43F7"/>
    <w:rsid w:val="007D5896"/>
    <w:rsid w:val="007D7836"/>
    <w:rsid w:val="007E1D17"/>
    <w:rsid w:val="007E25C6"/>
    <w:rsid w:val="007E27A0"/>
    <w:rsid w:val="007E4291"/>
    <w:rsid w:val="007E553C"/>
    <w:rsid w:val="007E573E"/>
    <w:rsid w:val="007E752E"/>
    <w:rsid w:val="007E7A1F"/>
    <w:rsid w:val="007F25CC"/>
    <w:rsid w:val="007F56F1"/>
    <w:rsid w:val="007F66A1"/>
    <w:rsid w:val="007F7347"/>
    <w:rsid w:val="00800F51"/>
    <w:rsid w:val="00801DBF"/>
    <w:rsid w:val="0080483B"/>
    <w:rsid w:val="008052DE"/>
    <w:rsid w:val="00807C97"/>
    <w:rsid w:val="008135ED"/>
    <w:rsid w:val="008138FB"/>
    <w:rsid w:val="008210B2"/>
    <w:rsid w:val="0082229E"/>
    <w:rsid w:val="00825EF0"/>
    <w:rsid w:val="00827065"/>
    <w:rsid w:val="008314B0"/>
    <w:rsid w:val="0083395C"/>
    <w:rsid w:val="00833E4B"/>
    <w:rsid w:val="0083411C"/>
    <w:rsid w:val="00834383"/>
    <w:rsid w:val="0083458B"/>
    <w:rsid w:val="0084041A"/>
    <w:rsid w:val="0084383A"/>
    <w:rsid w:val="008442F4"/>
    <w:rsid w:val="0084744F"/>
    <w:rsid w:val="00850277"/>
    <w:rsid w:val="008536C7"/>
    <w:rsid w:val="0085659B"/>
    <w:rsid w:val="008565DB"/>
    <w:rsid w:val="00860376"/>
    <w:rsid w:val="00861A67"/>
    <w:rsid w:val="008636BD"/>
    <w:rsid w:val="0086417A"/>
    <w:rsid w:val="0086699B"/>
    <w:rsid w:val="008672A6"/>
    <w:rsid w:val="0086775A"/>
    <w:rsid w:val="00873FB9"/>
    <w:rsid w:val="008751B9"/>
    <w:rsid w:val="00877131"/>
    <w:rsid w:val="00877207"/>
    <w:rsid w:val="00877340"/>
    <w:rsid w:val="00880E61"/>
    <w:rsid w:val="00881E68"/>
    <w:rsid w:val="00883F1A"/>
    <w:rsid w:val="008850AA"/>
    <w:rsid w:val="00885C2D"/>
    <w:rsid w:val="00890D25"/>
    <w:rsid w:val="0089248F"/>
    <w:rsid w:val="00892586"/>
    <w:rsid w:val="0089638A"/>
    <w:rsid w:val="00896AC9"/>
    <w:rsid w:val="00896DA4"/>
    <w:rsid w:val="00897C4F"/>
    <w:rsid w:val="008A0F2E"/>
    <w:rsid w:val="008A19A2"/>
    <w:rsid w:val="008A3CBE"/>
    <w:rsid w:val="008A49CF"/>
    <w:rsid w:val="008A67F3"/>
    <w:rsid w:val="008B0B57"/>
    <w:rsid w:val="008B4AD4"/>
    <w:rsid w:val="008B4FE1"/>
    <w:rsid w:val="008B5A44"/>
    <w:rsid w:val="008B6137"/>
    <w:rsid w:val="008C0C65"/>
    <w:rsid w:val="008C0D89"/>
    <w:rsid w:val="008C1C36"/>
    <w:rsid w:val="008C1D2E"/>
    <w:rsid w:val="008C39FE"/>
    <w:rsid w:val="008C634E"/>
    <w:rsid w:val="008C6FD2"/>
    <w:rsid w:val="008D2FD6"/>
    <w:rsid w:val="008D3378"/>
    <w:rsid w:val="008D3B16"/>
    <w:rsid w:val="008D3EE5"/>
    <w:rsid w:val="008D5822"/>
    <w:rsid w:val="008D5929"/>
    <w:rsid w:val="008D5D32"/>
    <w:rsid w:val="008D62CF"/>
    <w:rsid w:val="008D7E19"/>
    <w:rsid w:val="008E1A29"/>
    <w:rsid w:val="008E2555"/>
    <w:rsid w:val="008E3203"/>
    <w:rsid w:val="008F0945"/>
    <w:rsid w:val="008F1B01"/>
    <w:rsid w:val="008F2E65"/>
    <w:rsid w:val="008F4FA1"/>
    <w:rsid w:val="008F63B9"/>
    <w:rsid w:val="008F6B42"/>
    <w:rsid w:val="008F74A7"/>
    <w:rsid w:val="008F7F8A"/>
    <w:rsid w:val="0090123C"/>
    <w:rsid w:val="00901527"/>
    <w:rsid w:val="00902EFB"/>
    <w:rsid w:val="0090743E"/>
    <w:rsid w:val="009115E0"/>
    <w:rsid w:val="0091470D"/>
    <w:rsid w:val="00914AB8"/>
    <w:rsid w:val="00915F1C"/>
    <w:rsid w:val="00916598"/>
    <w:rsid w:val="009212B1"/>
    <w:rsid w:val="00922B89"/>
    <w:rsid w:val="00927A40"/>
    <w:rsid w:val="00931DE1"/>
    <w:rsid w:val="00933389"/>
    <w:rsid w:val="00934D15"/>
    <w:rsid w:val="00934ED7"/>
    <w:rsid w:val="00935C67"/>
    <w:rsid w:val="00936DAD"/>
    <w:rsid w:val="00940C71"/>
    <w:rsid w:val="00942287"/>
    <w:rsid w:val="009430FA"/>
    <w:rsid w:val="0094333D"/>
    <w:rsid w:val="00944F11"/>
    <w:rsid w:val="009460AA"/>
    <w:rsid w:val="009501DA"/>
    <w:rsid w:val="009549C4"/>
    <w:rsid w:val="009567AB"/>
    <w:rsid w:val="009610AF"/>
    <w:rsid w:val="00961C40"/>
    <w:rsid w:val="0096228E"/>
    <w:rsid w:val="0096379E"/>
    <w:rsid w:val="009641E5"/>
    <w:rsid w:val="00964BE2"/>
    <w:rsid w:val="00970730"/>
    <w:rsid w:val="00973399"/>
    <w:rsid w:val="00975939"/>
    <w:rsid w:val="009775FB"/>
    <w:rsid w:val="00977DBB"/>
    <w:rsid w:val="009804A1"/>
    <w:rsid w:val="00980E75"/>
    <w:rsid w:val="0098126A"/>
    <w:rsid w:val="00981331"/>
    <w:rsid w:val="00981EBE"/>
    <w:rsid w:val="009827A1"/>
    <w:rsid w:val="00983B8F"/>
    <w:rsid w:val="00983F34"/>
    <w:rsid w:val="00985167"/>
    <w:rsid w:val="009852CF"/>
    <w:rsid w:val="00987639"/>
    <w:rsid w:val="009905EA"/>
    <w:rsid w:val="00990629"/>
    <w:rsid w:val="00994618"/>
    <w:rsid w:val="00997C9F"/>
    <w:rsid w:val="00997FB8"/>
    <w:rsid w:val="009A3228"/>
    <w:rsid w:val="009A358D"/>
    <w:rsid w:val="009A412A"/>
    <w:rsid w:val="009A4152"/>
    <w:rsid w:val="009A58EF"/>
    <w:rsid w:val="009B0097"/>
    <w:rsid w:val="009B044E"/>
    <w:rsid w:val="009B42F6"/>
    <w:rsid w:val="009B4B85"/>
    <w:rsid w:val="009B4F74"/>
    <w:rsid w:val="009B6229"/>
    <w:rsid w:val="009C6B73"/>
    <w:rsid w:val="009D0A93"/>
    <w:rsid w:val="009D1DBB"/>
    <w:rsid w:val="009D4E01"/>
    <w:rsid w:val="009E045D"/>
    <w:rsid w:val="009E321B"/>
    <w:rsid w:val="009F0A6B"/>
    <w:rsid w:val="009F130B"/>
    <w:rsid w:val="009F2C1F"/>
    <w:rsid w:val="009F4025"/>
    <w:rsid w:val="00A005CA"/>
    <w:rsid w:val="00A07B38"/>
    <w:rsid w:val="00A11666"/>
    <w:rsid w:val="00A122BA"/>
    <w:rsid w:val="00A1473F"/>
    <w:rsid w:val="00A14E62"/>
    <w:rsid w:val="00A154E6"/>
    <w:rsid w:val="00A177B3"/>
    <w:rsid w:val="00A21115"/>
    <w:rsid w:val="00A2259C"/>
    <w:rsid w:val="00A26909"/>
    <w:rsid w:val="00A26AA2"/>
    <w:rsid w:val="00A309DB"/>
    <w:rsid w:val="00A33466"/>
    <w:rsid w:val="00A33B50"/>
    <w:rsid w:val="00A36552"/>
    <w:rsid w:val="00A367ED"/>
    <w:rsid w:val="00A36804"/>
    <w:rsid w:val="00A36BD6"/>
    <w:rsid w:val="00A36E0C"/>
    <w:rsid w:val="00A407DA"/>
    <w:rsid w:val="00A43413"/>
    <w:rsid w:val="00A434EC"/>
    <w:rsid w:val="00A46A5F"/>
    <w:rsid w:val="00A5054F"/>
    <w:rsid w:val="00A50847"/>
    <w:rsid w:val="00A50DCB"/>
    <w:rsid w:val="00A516E4"/>
    <w:rsid w:val="00A530AE"/>
    <w:rsid w:val="00A54190"/>
    <w:rsid w:val="00A54C30"/>
    <w:rsid w:val="00A56EFE"/>
    <w:rsid w:val="00A60702"/>
    <w:rsid w:val="00A61AD9"/>
    <w:rsid w:val="00A623FE"/>
    <w:rsid w:val="00A62A36"/>
    <w:rsid w:val="00A6402F"/>
    <w:rsid w:val="00A644BF"/>
    <w:rsid w:val="00A656A9"/>
    <w:rsid w:val="00A66477"/>
    <w:rsid w:val="00A7136D"/>
    <w:rsid w:val="00A71E46"/>
    <w:rsid w:val="00A76DF7"/>
    <w:rsid w:val="00A77093"/>
    <w:rsid w:val="00A772A0"/>
    <w:rsid w:val="00A80122"/>
    <w:rsid w:val="00A802A1"/>
    <w:rsid w:val="00A80E7F"/>
    <w:rsid w:val="00A81463"/>
    <w:rsid w:val="00A81EF6"/>
    <w:rsid w:val="00A90A1E"/>
    <w:rsid w:val="00A90E88"/>
    <w:rsid w:val="00A91038"/>
    <w:rsid w:val="00A9103D"/>
    <w:rsid w:val="00A95DCC"/>
    <w:rsid w:val="00AA141C"/>
    <w:rsid w:val="00AA14FD"/>
    <w:rsid w:val="00AA15E2"/>
    <w:rsid w:val="00AA3B6E"/>
    <w:rsid w:val="00AA6325"/>
    <w:rsid w:val="00AB113B"/>
    <w:rsid w:val="00AB25DA"/>
    <w:rsid w:val="00AB2CB7"/>
    <w:rsid w:val="00AB311D"/>
    <w:rsid w:val="00AC13DD"/>
    <w:rsid w:val="00AC2376"/>
    <w:rsid w:val="00AC7CF7"/>
    <w:rsid w:val="00AD04CA"/>
    <w:rsid w:val="00AD1568"/>
    <w:rsid w:val="00AD7732"/>
    <w:rsid w:val="00AD7FC8"/>
    <w:rsid w:val="00AE265C"/>
    <w:rsid w:val="00AE39E8"/>
    <w:rsid w:val="00AE3DBE"/>
    <w:rsid w:val="00AE56B7"/>
    <w:rsid w:val="00AF1447"/>
    <w:rsid w:val="00AF55CB"/>
    <w:rsid w:val="00AF73EE"/>
    <w:rsid w:val="00B00C6A"/>
    <w:rsid w:val="00B010D6"/>
    <w:rsid w:val="00B01B74"/>
    <w:rsid w:val="00B030F4"/>
    <w:rsid w:val="00B0579D"/>
    <w:rsid w:val="00B06F8E"/>
    <w:rsid w:val="00B10287"/>
    <w:rsid w:val="00B12ADC"/>
    <w:rsid w:val="00B12E6D"/>
    <w:rsid w:val="00B15F4A"/>
    <w:rsid w:val="00B1638B"/>
    <w:rsid w:val="00B17200"/>
    <w:rsid w:val="00B22987"/>
    <w:rsid w:val="00B239D3"/>
    <w:rsid w:val="00B243B4"/>
    <w:rsid w:val="00B26FBD"/>
    <w:rsid w:val="00B313FE"/>
    <w:rsid w:val="00B31653"/>
    <w:rsid w:val="00B333A0"/>
    <w:rsid w:val="00B34798"/>
    <w:rsid w:val="00B447D8"/>
    <w:rsid w:val="00B45CED"/>
    <w:rsid w:val="00B476C2"/>
    <w:rsid w:val="00B478EF"/>
    <w:rsid w:val="00B52DB3"/>
    <w:rsid w:val="00B53E9B"/>
    <w:rsid w:val="00B55EE7"/>
    <w:rsid w:val="00B56013"/>
    <w:rsid w:val="00B61044"/>
    <w:rsid w:val="00B61D41"/>
    <w:rsid w:val="00B636A6"/>
    <w:rsid w:val="00B658EF"/>
    <w:rsid w:val="00B67896"/>
    <w:rsid w:val="00B70E29"/>
    <w:rsid w:val="00B727F8"/>
    <w:rsid w:val="00B72A9C"/>
    <w:rsid w:val="00B72DAA"/>
    <w:rsid w:val="00B738FC"/>
    <w:rsid w:val="00B77482"/>
    <w:rsid w:val="00B832C8"/>
    <w:rsid w:val="00B8499C"/>
    <w:rsid w:val="00B85AF3"/>
    <w:rsid w:val="00B86FE3"/>
    <w:rsid w:val="00B94F29"/>
    <w:rsid w:val="00B96CDA"/>
    <w:rsid w:val="00BA18C8"/>
    <w:rsid w:val="00BA36A6"/>
    <w:rsid w:val="00BA49C6"/>
    <w:rsid w:val="00BA4B12"/>
    <w:rsid w:val="00BA4D38"/>
    <w:rsid w:val="00BA51B3"/>
    <w:rsid w:val="00BA55F9"/>
    <w:rsid w:val="00BB7078"/>
    <w:rsid w:val="00BC0DDC"/>
    <w:rsid w:val="00BC27F7"/>
    <w:rsid w:val="00BC5B5A"/>
    <w:rsid w:val="00BD076D"/>
    <w:rsid w:val="00BD5FE2"/>
    <w:rsid w:val="00BD6D4E"/>
    <w:rsid w:val="00BE15E2"/>
    <w:rsid w:val="00BE6E4A"/>
    <w:rsid w:val="00BF13D6"/>
    <w:rsid w:val="00BF289F"/>
    <w:rsid w:val="00BF3750"/>
    <w:rsid w:val="00BF3BFC"/>
    <w:rsid w:val="00BF6CD7"/>
    <w:rsid w:val="00BF7AB9"/>
    <w:rsid w:val="00C03091"/>
    <w:rsid w:val="00C040ED"/>
    <w:rsid w:val="00C04EF4"/>
    <w:rsid w:val="00C059A2"/>
    <w:rsid w:val="00C05F47"/>
    <w:rsid w:val="00C111CF"/>
    <w:rsid w:val="00C14F8B"/>
    <w:rsid w:val="00C1597F"/>
    <w:rsid w:val="00C16904"/>
    <w:rsid w:val="00C16AA3"/>
    <w:rsid w:val="00C17EAF"/>
    <w:rsid w:val="00C22D06"/>
    <w:rsid w:val="00C236E5"/>
    <w:rsid w:val="00C23B75"/>
    <w:rsid w:val="00C242D2"/>
    <w:rsid w:val="00C27DCA"/>
    <w:rsid w:val="00C329D4"/>
    <w:rsid w:val="00C36AA7"/>
    <w:rsid w:val="00C371B8"/>
    <w:rsid w:val="00C43C13"/>
    <w:rsid w:val="00C47DDB"/>
    <w:rsid w:val="00C520A0"/>
    <w:rsid w:val="00C55900"/>
    <w:rsid w:val="00C57E24"/>
    <w:rsid w:val="00C6109E"/>
    <w:rsid w:val="00C66F7A"/>
    <w:rsid w:val="00C70DA7"/>
    <w:rsid w:val="00C72BD9"/>
    <w:rsid w:val="00C73A9B"/>
    <w:rsid w:val="00C76045"/>
    <w:rsid w:val="00C80C29"/>
    <w:rsid w:val="00C81916"/>
    <w:rsid w:val="00C91691"/>
    <w:rsid w:val="00C95989"/>
    <w:rsid w:val="00CA079B"/>
    <w:rsid w:val="00CA1B58"/>
    <w:rsid w:val="00CA2C37"/>
    <w:rsid w:val="00CA6A00"/>
    <w:rsid w:val="00CB2C60"/>
    <w:rsid w:val="00CB33AD"/>
    <w:rsid w:val="00CB504F"/>
    <w:rsid w:val="00CB50E4"/>
    <w:rsid w:val="00CB60F9"/>
    <w:rsid w:val="00CB6220"/>
    <w:rsid w:val="00CD0EB5"/>
    <w:rsid w:val="00CD222F"/>
    <w:rsid w:val="00CD4B0E"/>
    <w:rsid w:val="00CD5C46"/>
    <w:rsid w:val="00CD760E"/>
    <w:rsid w:val="00CE18C7"/>
    <w:rsid w:val="00CE18F1"/>
    <w:rsid w:val="00CE3066"/>
    <w:rsid w:val="00CE439D"/>
    <w:rsid w:val="00CE4E64"/>
    <w:rsid w:val="00CE79F7"/>
    <w:rsid w:val="00CF0A8D"/>
    <w:rsid w:val="00CF3DA0"/>
    <w:rsid w:val="00CF5C96"/>
    <w:rsid w:val="00CF65A2"/>
    <w:rsid w:val="00CF69C2"/>
    <w:rsid w:val="00CF7405"/>
    <w:rsid w:val="00D0066C"/>
    <w:rsid w:val="00D0209E"/>
    <w:rsid w:val="00D07E06"/>
    <w:rsid w:val="00D11323"/>
    <w:rsid w:val="00D122A3"/>
    <w:rsid w:val="00D12A80"/>
    <w:rsid w:val="00D16A07"/>
    <w:rsid w:val="00D16C02"/>
    <w:rsid w:val="00D17200"/>
    <w:rsid w:val="00D2042C"/>
    <w:rsid w:val="00D243B8"/>
    <w:rsid w:val="00D2497D"/>
    <w:rsid w:val="00D24A3B"/>
    <w:rsid w:val="00D24B8F"/>
    <w:rsid w:val="00D24F65"/>
    <w:rsid w:val="00D255BE"/>
    <w:rsid w:val="00D25E2B"/>
    <w:rsid w:val="00D2734E"/>
    <w:rsid w:val="00D30941"/>
    <w:rsid w:val="00D309EC"/>
    <w:rsid w:val="00D30E45"/>
    <w:rsid w:val="00D33B4A"/>
    <w:rsid w:val="00D346B9"/>
    <w:rsid w:val="00D43548"/>
    <w:rsid w:val="00D45A6C"/>
    <w:rsid w:val="00D478C8"/>
    <w:rsid w:val="00D51CF7"/>
    <w:rsid w:val="00D53B94"/>
    <w:rsid w:val="00D56E63"/>
    <w:rsid w:val="00D57140"/>
    <w:rsid w:val="00D572BC"/>
    <w:rsid w:val="00D6040B"/>
    <w:rsid w:val="00D605DC"/>
    <w:rsid w:val="00D6090C"/>
    <w:rsid w:val="00D609C3"/>
    <w:rsid w:val="00D62A1B"/>
    <w:rsid w:val="00D630E8"/>
    <w:rsid w:val="00D6396A"/>
    <w:rsid w:val="00D6400D"/>
    <w:rsid w:val="00D64A1B"/>
    <w:rsid w:val="00D72B28"/>
    <w:rsid w:val="00D742B0"/>
    <w:rsid w:val="00D743AC"/>
    <w:rsid w:val="00D80142"/>
    <w:rsid w:val="00D80CB4"/>
    <w:rsid w:val="00D815B8"/>
    <w:rsid w:val="00D817A1"/>
    <w:rsid w:val="00D817BC"/>
    <w:rsid w:val="00D825AE"/>
    <w:rsid w:val="00D85292"/>
    <w:rsid w:val="00D8567C"/>
    <w:rsid w:val="00D86DB2"/>
    <w:rsid w:val="00D87CAC"/>
    <w:rsid w:val="00D9225E"/>
    <w:rsid w:val="00D92312"/>
    <w:rsid w:val="00D93DF7"/>
    <w:rsid w:val="00D9489D"/>
    <w:rsid w:val="00D950FA"/>
    <w:rsid w:val="00D9702E"/>
    <w:rsid w:val="00D97FAB"/>
    <w:rsid w:val="00DA3224"/>
    <w:rsid w:val="00DA5763"/>
    <w:rsid w:val="00DA5FA3"/>
    <w:rsid w:val="00DA66F5"/>
    <w:rsid w:val="00DB0983"/>
    <w:rsid w:val="00DB32B1"/>
    <w:rsid w:val="00DB35B6"/>
    <w:rsid w:val="00DB4B64"/>
    <w:rsid w:val="00DB7794"/>
    <w:rsid w:val="00DB7B1B"/>
    <w:rsid w:val="00DC1F90"/>
    <w:rsid w:val="00DC20DC"/>
    <w:rsid w:val="00DC439D"/>
    <w:rsid w:val="00DC4A5F"/>
    <w:rsid w:val="00DC4F18"/>
    <w:rsid w:val="00DE086D"/>
    <w:rsid w:val="00DE2666"/>
    <w:rsid w:val="00DE37D1"/>
    <w:rsid w:val="00DE5E32"/>
    <w:rsid w:val="00DE6A0E"/>
    <w:rsid w:val="00DF14A2"/>
    <w:rsid w:val="00DF1B69"/>
    <w:rsid w:val="00DF2DAD"/>
    <w:rsid w:val="00DF48CF"/>
    <w:rsid w:val="00E00076"/>
    <w:rsid w:val="00E047C6"/>
    <w:rsid w:val="00E119AB"/>
    <w:rsid w:val="00E13FDD"/>
    <w:rsid w:val="00E1472D"/>
    <w:rsid w:val="00E16996"/>
    <w:rsid w:val="00E23F9E"/>
    <w:rsid w:val="00E27E34"/>
    <w:rsid w:val="00E310CD"/>
    <w:rsid w:val="00E338EC"/>
    <w:rsid w:val="00E33A14"/>
    <w:rsid w:val="00E345F7"/>
    <w:rsid w:val="00E40F87"/>
    <w:rsid w:val="00E4121B"/>
    <w:rsid w:val="00E41DEA"/>
    <w:rsid w:val="00E42B36"/>
    <w:rsid w:val="00E43B72"/>
    <w:rsid w:val="00E43D62"/>
    <w:rsid w:val="00E44201"/>
    <w:rsid w:val="00E44C1F"/>
    <w:rsid w:val="00E45391"/>
    <w:rsid w:val="00E47CE9"/>
    <w:rsid w:val="00E506FA"/>
    <w:rsid w:val="00E5228F"/>
    <w:rsid w:val="00E53174"/>
    <w:rsid w:val="00E57E4A"/>
    <w:rsid w:val="00E62984"/>
    <w:rsid w:val="00E629EC"/>
    <w:rsid w:val="00E62C40"/>
    <w:rsid w:val="00E63035"/>
    <w:rsid w:val="00E641A3"/>
    <w:rsid w:val="00E65372"/>
    <w:rsid w:val="00E76E0F"/>
    <w:rsid w:val="00E8191D"/>
    <w:rsid w:val="00E83626"/>
    <w:rsid w:val="00E8538A"/>
    <w:rsid w:val="00E902FB"/>
    <w:rsid w:val="00E9498A"/>
    <w:rsid w:val="00E95173"/>
    <w:rsid w:val="00E962D1"/>
    <w:rsid w:val="00EA0A31"/>
    <w:rsid w:val="00EA2F19"/>
    <w:rsid w:val="00EA5817"/>
    <w:rsid w:val="00EB0AFD"/>
    <w:rsid w:val="00EB595F"/>
    <w:rsid w:val="00EC1F84"/>
    <w:rsid w:val="00EC2B1B"/>
    <w:rsid w:val="00EC4652"/>
    <w:rsid w:val="00EC4B32"/>
    <w:rsid w:val="00EC594C"/>
    <w:rsid w:val="00EC7BC1"/>
    <w:rsid w:val="00ED04F5"/>
    <w:rsid w:val="00ED13BE"/>
    <w:rsid w:val="00ED1BC1"/>
    <w:rsid w:val="00ED2C96"/>
    <w:rsid w:val="00EE1DBA"/>
    <w:rsid w:val="00EE2073"/>
    <w:rsid w:val="00EE3999"/>
    <w:rsid w:val="00EE559A"/>
    <w:rsid w:val="00EE7C20"/>
    <w:rsid w:val="00EF0F7C"/>
    <w:rsid w:val="00EF475D"/>
    <w:rsid w:val="00EF4F3F"/>
    <w:rsid w:val="00EF558C"/>
    <w:rsid w:val="00EF6471"/>
    <w:rsid w:val="00F04555"/>
    <w:rsid w:val="00F0577A"/>
    <w:rsid w:val="00F06AE9"/>
    <w:rsid w:val="00F06DBC"/>
    <w:rsid w:val="00F11BA6"/>
    <w:rsid w:val="00F13177"/>
    <w:rsid w:val="00F133E6"/>
    <w:rsid w:val="00F144A9"/>
    <w:rsid w:val="00F15676"/>
    <w:rsid w:val="00F211A2"/>
    <w:rsid w:val="00F257EB"/>
    <w:rsid w:val="00F27477"/>
    <w:rsid w:val="00F31733"/>
    <w:rsid w:val="00F36562"/>
    <w:rsid w:val="00F368AB"/>
    <w:rsid w:val="00F4176E"/>
    <w:rsid w:val="00F45413"/>
    <w:rsid w:val="00F4665E"/>
    <w:rsid w:val="00F47E46"/>
    <w:rsid w:val="00F500AE"/>
    <w:rsid w:val="00F50C2F"/>
    <w:rsid w:val="00F579DF"/>
    <w:rsid w:val="00F57D0B"/>
    <w:rsid w:val="00F63278"/>
    <w:rsid w:val="00F65E4E"/>
    <w:rsid w:val="00F660FF"/>
    <w:rsid w:val="00F7056A"/>
    <w:rsid w:val="00F71781"/>
    <w:rsid w:val="00F73DF4"/>
    <w:rsid w:val="00F74749"/>
    <w:rsid w:val="00F74CAA"/>
    <w:rsid w:val="00F81B58"/>
    <w:rsid w:val="00F87E86"/>
    <w:rsid w:val="00F87FE5"/>
    <w:rsid w:val="00F9056A"/>
    <w:rsid w:val="00F90CAF"/>
    <w:rsid w:val="00F91949"/>
    <w:rsid w:val="00F93452"/>
    <w:rsid w:val="00FA2CE7"/>
    <w:rsid w:val="00FA4BE2"/>
    <w:rsid w:val="00FA586E"/>
    <w:rsid w:val="00FA68AD"/>
    <w:rsid w:val="00FB20F6"/>
    <w:rsid w:val="00FB3BEF"/>
    <w:rsid w:val="00FB4B28"/>
    <w:rsid w:val="00FB6188"/>
    <w:rsid w:val="00FC059E"/>
    <w:rsid w:val="00FC3482"/>
    <w:rsid w:val="00FC3498"/>
    <w:rsid w:val="00FC4ABC"/>
    <w:rsid w:val="00FD126C"/>
    <w:rsid w:val="00FD2540"/>
    <w:rsid w:val="00FD6EEC"/>
    <w:rsid w:val="00FE06EA"/>
    <w:rsid w:val="00FE20AB"/>
    <w:rsid w:val="00FE20E8"/>
    <w:rsid w:val="00FE23DC"/>
    <w:rsid w:val="00FE27C7"/>
    <w:rsid w:val="00FE2B0F"/>
    <w:rsid w:val="00FE30A7"/>
    <w:rsid w:val="00FE5886"/>
    <w:rsid w:val="00FF06B6"/>
    <w:rsid w:val="00FF1BC4"/>
    <w:rsid w:val="00FF1F7B"/>
    <w:rsid w:val="00FF3233"/>
    <w:rsid w:val="00FF3BB2"/>
    <w:rsid w:val="00FF4BB0"/>
    <w:rsid w:val="00FF50FA"/>
    <w:rsid w:val="00FF5FCB"/>
    <w:rsid w:val="00FF6492"/>
    <w:rsid w:val="00FF6965"/>
    <w:rsid w:val="00FF7A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9A"/>
    <w:rPr>
      <w:sz w:val="20"/>
      <w:szCs w:val="20"/>
      <w:lang w:eastAsia="ru-RU"/>
    </w:rPr>
  </w:style>
  <w:style w:type="paragraph" w:styleId="1">
    <w:name w:val="heading 1"/>
    <w:basedOn w:val="a"/>
    <w:next w:val="a"/>
    <w:link w:val="10"/>
    <w:uiPriority w:val="99"/>
    <w:qFormat/>
    <w:rsid w:val="004867D9"/>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600574"/>
    <w:pPr>
      <w:keepNext/>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7615"/>
    <w:rPr>
      <w:rFonts w:ascii="Cambria" w:hAnsi="Cambria" w:cs="Times New Roman"/>
      <w:b/>
      <w:kern w:val="32"/>
      <w:sz w:val="32"/>
      <w:lang w:val="uk-UA" w:eastAsia="ru-RU"/>
    </w:rPr>
  </w:style>
  <w:style w:type="character" w:customStyle="1" w:styleId="30">
    <w:name w:val="Заголовок 3 Знак"/>
    <w:basedOn w:val="a0"/>
    <w:link w:val="3"/>
    <w:uiPriority w:val="99"/>
    <w:semiHidden/>
    <w:locked/>
    <w:rsid w:val="005D7615"/>
    <w:rPr>
      <w:rFonts w:ascii="Cambria" w:hAnsi="Cambria" w:cs="Times New Roman"/>
      <w:b/>
      <w:sz w:val="26"/>
      <w:lang w:val="uk-UA" w:eastAsia="ru-RU"/>
    </w:rPr>
  </w:style>
  <w:style w:type="table" w:styleId="a3">
    <w:name w:val="Table Grid"/>
    <w:basedOn w:val="a1"/>
    <w:uiPriority w:val="99"/>
    <w:rsid w:val="00137F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37F9A"/>
    <w:pPr>
      <w:tabs>
        <w:tab w:val="center" w:pos="4677"/>
        <w:tab w:val="right" w:pos="9355"/>
      </w:tabs>
    </w:pPr>
  </w:style>
  <w:style w:type="character" w:customStyle="1" w:styleId="a5">
    <w:name w:val="Верхний колонтитул Знак"/>
    <w:basedOn w:val="a0"/>
    <w:link w:val="a4"/>
    <w:uiPriority w:val="99"/>
    <w:semiHidden/>
    <w:locked/>
    <w:rsid w:val="005D7615"/>
    <w:rPr>
      <w:rFonts w:cs="Times New Roman"/>
      <w:sz w:val="20"/>
      <w:lang w:val="uk-UA" w:eastAsia="ru-RU"/>
    </w:rPr>
  </w:style>
  <w:style w:type="character" w:styleId="a6">
    <w:name w:val="page number"/>
    <w:basedOn w:val="a0"/>
    <w:uiPriority w:val="99"/>
    <w:rsid w:val="00137F9A"/>
    <w:rPr>
      <w:rFonts w:cs="Times New Roman"/>
    </w:rPr>
  </w:style>
  <w:style w:type="paragraph" w:customStyle="1" w:styleId="CharCharCharChar1">
    <w:name w:val="Char Знак Знак Char Знак Знак Char Знак Знак Char Знак Знак Знак Знак Знак1"/>
    <w:basedOn w:val="a"/>
    <w:uiPriority w:val="99"/>
    <w:rsid w:val="00137F9A"/>
    <w:rPr>
      <w:rFonts w:ascii="Verdana" w:hAnsi="Verdana" w:cs="Verdana"/>
      <w:lang w:val="en-US" w:eastAsia="en-US"/>
    </w:rPr>
  </w:style>
  <w:style w:type="paragraph" w:styleId="a7">
    <w:name w:val="Title"/>
    <w:basedOn w:val="a"/>
    <w:link w:val="a8"/>
    <w:uiPriority w:val="99"/>
    <w:qFormat/>
    <w:rsid w:val="00362CCF"/>
    <w:pPr>
      <w:jc w:val="center"/>
    </w:pPr>
    <w:rPr>
      <w:b/>
      <w:sz w:val="28"/>
    </w:rPr>
  </w:style>
  <w:style w:type="character" w:customStyle="1" w:styleId="a8">
    <w:name w:val="Название Знак"/>
    <w:basedOn w:val="a0"/>
    <w:link w:val="a7"/>
    <w:uiPriority w:val="99"/>
    <w:locked/>
    <w:rsid w:val="00362CCF"/>
    <w:rPr>
      <w:rFonts w:cs="Times New Roman"/>
      <w:b/>
      <w:sz w:val="28"/>
      <w:lang w:val="uk-UA" w:eastAsia="ru-RU"/>
    </w:rPr>
  </w:style>
  <w:style w:type="paragraph" w:styleId="a9">
    <w:name w:val="Body Text"/>
    <w:basedOn w:val="a"/>
    <w:link w:val="aa"/>
    <w:uiPriority w:val="99"/>
    <w:rsid w:val="00362CCF"/>
    <w:pPr>
      <w:jc w:val="center"/>
    </w:pPr>
    <w:rPr>
      <w:b/>
      <w:i/>
      <w:sz w:val="24"/>
    </w:rPr>
  </w:style>
  <w:style w:type="character" w:customStyle="1" w:styleId="aa">
    <w:name w:val="Основной текст Знак"/>
    <w:basedOn w:val="a0"/>
    <w:link w:val="a9"/>
    <w:uiPriority w:val="99"/>
    <w:locked/>
    <w:rsid w:val="00362CCF"/>
    <w:rPr>
      <w:rFonts w:cs="Times New Roman"/>
      <w:b/>
      <w:i/>
      <w:sz w:val="24"/>
      <w:lang w:val="uk-UA" w:eastAsia="ru-RU"/>
    </w:rPr>
  </w:style>
  <w:style w:type="paragraph" w:styleId="ab">
    <w:name w:val="Body Text Indent"/>
    <w:aliases w:val="Подпись к рис."/>
    <w:basedOn w:val="a"/>
    <w:link w:val="ac"/>
    <w:uiPriority w:val="99"/>
    <w:rsid w:val="00362CCF"/>
    <w:pPr>
      <w:ind w:firstLine="459"/>
      <w:jc w:val="both"/>
    </w:pPr>
  </w:style>
  <w:style w:type="character" w:customStyle="1" w:styleId="ac">
    <w:name w:val="Основной текст с отступом Знак"/>
    <w:aliases w:val="Подпись к рис. Знак"/>
    <w:basedOn w:val="a0"/>
    <w:link w:val="ab"/>
    <w:uiPriority w:val="99"/>
    <w:locked/>
    <w:rsid w:val="00362CCF"/>
    <w:rPr>
      <w:rFonts w:cs="Times New Roman"/>
      <w:lang w:val="uk-UA" w:eastAsia="ru-RU"/>
    </w:rPr>
  </w:style>
  <w:style w:type="paragraph" w:styleId="ad">
    <w:name w:val="footer"/>
    <w:basedOn w:val="a"/>
    <w:link w:val="ae"/>
    <w:uiPriority w:val="99"/>
    <w:rsid w:val="00600574"/>
    <w:pPr>
      <w:tabs>
        <w:tab w:val="center" w:pos="4677"/>
        <w:tab w:val="right" w:pos="9355"/>
      </w:tabs>
    </w:pPr>
  </w:style>
  <w:style w:type="character" w:customStyle="1" w:styleId="ae">
    <w:name w:val="Нижний колонтитул Знак"/>
    <w:basedOn w:val="a0"/>
    <w:link w:val="ad"/>
    <w:uiPriority w:val="99"/>
    <w:semiHidden/>
    <w:locked/>
    <w:rsid w:val="005D7615"/>
    <w:rPr>
      <w:rFonts w:cs="Times New Roman"/>
      <w:sz w:val="20"/>
      <w:lang w:val="uk-UA" w:eastAsia="ru-RU"/>
    </w:rPr>
  </w:style>
  <w:style w:type="paragraph" w:customStyle="1" w:styleId="af">
    <w:name w:val="Стандартний"/>
    <w:basedOn w:val="a"/>
    <w:uiPriority w:val="99"/>
    <w:rsid w:val="00600574"/>
    <w:pPr>
      <w:ind w:firstLine="720"/>
      <w:jc w:val="center"/>
    </w:pPr>
    <w:rPr>
      <w:b/>
      <w:color w:val="000080"/>
      <w:sz w:val="28"/>
    </w:rPr>
  </w:style>
  <w:style w:type="paragraph" w:customStyle="1" w:styleId="af0">
    <w:name w:val="Обычныйу"/>
    <w:basedOn w:val="a"/>
    <w:uiPriority w:val="99"/>
    <w:rsid w:val="00600574"/>
    <w:pPr>
      <w:suppressAutoHyphens/>
      <w:autoSpaceDE w:val="0"/>
      <w:spacing w:line="360" w:lineRule="auto"/>
      <w:ind w:firstLine="720"/>
      <w:jc w:val="both"/>
    </w:pPr>
    <w:rPr>
      <w:sz w:val="28"/>
      <w:szCs w:val="28"/>
      <w:lang w:eastAsia="zh-CN"/>
    </w:rPr>
  </w:style>
  <w:style w:type="paragraph" w:customStyle="1" w:styleId="11">
    <w:name w:val="Название объекта1"/>
    <w:basedOn w:val="a"/>
    <w:uiPriority w:val="99"/>
    <w:rsid w:val="00600574"/>
    <w:pPr>
      <w:suppressAutoHyphens/>
      <w:jc w:val="center"/>
    </w:pPr>
    <w:rPr>
      <w:b/>
      <w:sz w:val="28"/>
      <w:lang w:eastAsia="zh-CN"/>
    </w:rPr>
  </w:style>
  <w:style w:type="paragraph" w:customStyle="1" w:styleId="BodyText21">
    <w:name w:val="Body Text 21"/>
    <w:basedOn w:val="a"/>
    <w:uiPriority w:val="99"/>
    <w:rsid w:val="00600574"/>
    <w:pPr>
      <w:jc w:val="both"/>
    </w:pPr>
    <w:rPr>
      <w:sz w:val="28"/>
    </w:rPr>
  </w:style>
  <w:style w:type="paragraph" w:customStyle="1" w:styleId="af1">
    <w:name w:val="Знак"/>
    <w:basedOn w:val="a"/>
    <w:uiPriority w:val="99"/>
    <w:rsid w:val="00600574"/>
    <w:rPr>
      <w:rFonts w:ascii="Verdana" w:hAnsi="Verdana" w:cs="Verdana"/>
      <w:lang w:val="en-US" w:eastAsia="en-US"/>
    </w:rPr>
  </w:style>
  <w:style w:type="character" w:customStyle="1" w:styleId="7">
    <w:name w:val="Основной текст (7)_"/>
    <w:link w:val="70"/>
    <w:uiPriority w:val="99"/>
    <w:locked/>
    <w:rsid w:val="00D309EC"/>
    <w:rPr>
      <w:sz w:val="21"/>
      <w:shd w:val="clear" w:color="auto" w:fill="FFFFFF"/>
    </w:rPr>
  </w:style>
  <w:style w:type="paragraph" w:customStyle="1" w:styleId="70">
    <w:name w:val="Основной текст (7)"/>
    <w:basedOn w:val="a"/>
    <w:link w:val="7"/>
    <w:uiPriority w:val="99"/>
    <w:rsid w:val="00D309EC"/>
    <w:pPr>
      <w:widowControl w:val="0"/>
      <w:shd w:val="clear" w:color="auto" w:fill="FFFFFF"/>
      <w:spacing w:line="278" w:lineRule="exact"/>
    </w:pPr>
    <w:rPr>
      <w:sz w:val="21"/>
      <w:lang w:eastAsia="uk-UA"/>
    </w:rPr>
  </w:style>
  <w:style w:type="paragraph" w:customStyle="1" w:styleId="2">
    <w:name w:val="Знак Знак Знак2 Знак Знак Знак Знак"/>
    <w:basedOn w:val="a"/>
    <w:uiPriority w:val="99"/>
    <w:rsid w:val="000A509A"/>
    <w:rPr>
      <w:rFonts w:ascii="Verdana" w:hAnsi="Verdana" w:cs="Verdana"/>
      <w:lang w:val="en-US" w:eastAsia="en-US"/>
    </w:rPr>
  </w:style>
  <w:style w:type="paragraph" w:customStyle="1" w:styleId="12">
    <w:name w:val="Знак1"/>
    <w:basedOn w:val="a"/>
    <w:uiPriority w:val="99"/>
    <w:rsid w:val="000B388C"/>
    <w:rPr>
      <w:rFonts w:ascii="Verdana" w:hAnsi="Verdana" w:cs="Verdana"/>
      <w:lang w:val="en-US" w:eastAsia="en-US"/>
    </w:rPr>
  </w:style>
  <w:style w:type="paragraph" w:customStyle="1" w:styleId="af2">
    <w:name w:val="Знак Знак Знак Знак Знак"/>
    <w:basedOn w:val="a"/>
    <w:uiPriority w:val="99"/>
    <w:rsid w:val="000A42CB"/>
    <w:rPr>
      <w:rFonts w:ascii="Verdana" w:hAnsi="Verdana" w:cs="Verdana"/>
      <w:lang w:val="en-US" w:eastAsia="en-US"/>
    </w:rPr>
  </w:style>
  <w:style w:type="paragraph" w:customStyle="1" w:styleId="CharCharCharChar">
    <w:name w:val="Char Знак Знак Char Знак Знак Char Знак Знак Char Знак Знак Знак"/>
    <w:basedOn w:val="a"/>
    <w:uiPriority w:val="99"/>
    <w:rsid w:val="00546B41"/>
    <w:rPr>
      <w:rFonts w:ascii="Verdana" w:hAnsi="Verdana" w:cs="Verdana"/>
      <w:lang w:val="en-US" w:eastAsia="en-US"/>
    </w:rPr>
  </w:style>
  <w:style w:type="paragraph" w:customStyle="1" w:styleId="13">
    <w:name w:val="Знак Знак Знак Знак Знак Знак Знак1 Знак Знак Знак Знак Знак Знак"/>
    <w:basedOn w:val="a"/>
    <w:uiPriority w:val="99"/>
    <w:rsid w:val="003F2C8C"/>
    <w:rPr>
      <w:rFonts w:ascii="Verdana" w:hAnsi="Verdana" w:cs="Verdana"/>
      <w:lang w:val="en-US" w:eastAsia="en-US"/>
    </w:rPr>
  </w:style>
  <w:style w:type="paragraph" w:customStyle="1" w:styleId="Style14">
    <w:name w:val="_Style 14"/>
    <w:basedOn w:val="a"/>
    <w:uiPriority w:val="99"/>
    <w:rsid w:val="00456C12"/>
    <w:rPr>
      <w:rFonts w:ascii="Verdana" w:hAnsi="Verdana" w:cs="Verdana"/>
      <w:lang w:val="en-US" w:eastAsia="en-US"/>
    </w:rPr>
  </w:style>
  <w:style w:type="paragraph" w:customStyle="1" w:styleId="21">
    <w:name w:val="Знак Знак Знак2 Знак Знак Знак Знак1"/>
    <w:basedOn w:val="a"/>
    <w:uiPriority w:val="99"/>
    <w:rsid w:val="00131F91"/>
    <w:rPr>
      <w:rFonts w:ascii="Verdana" w:hAnsi="Verdana" w:cs="Verdana"/>
      <w:lang w:val="en-US" w:eastAsia="en-US"/>
    </w:rPr>
  </w:style>
  <w:style w:type="paragraph" w:styleId="af3">
    <w:name w:val="List Paragraph"/>
    <w:basedOn w:val="a"/>
    <w:uiPriority w:val="99"/>
    <w:qFormat/>
    <w:rsid w:val="00373575"/>
    <w:pPr>
      <w:ind w:left="720"/>
    </w:pPr>
  </w:style>
  <w:style w:type="paragraph" w:styleId="af4">
    <w:name w:val="No Spacing"/>
    <w:uiPriority w:val="1"/>
    <w:qFormat/>
    <w:rsid w:val="00EF4F3F"/>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9A"/>
    <w:rPr>
      <w:sz w:val="20"/>
      <w:szCs w:val="20"/>
      <w:lang w:eastAsia="ru-RU"/>
    </w:rPr>
  </w:style>
  <w:style w:type="paragraph" w:styleId="1">
    <w:name w:val="heading 1"/>
    <w:basedOn w:val="a"/>
    <w:next w:val="a"/>
    <w:link w:val="10"/>
    <w:uiPriority w:val="99"/>
    <w:qFormat/>
    <w:rsid w:val="004867D9"/>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600574"/>
    <w:pPr>
      <w:keepNext/>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7615"/>
    <w:rPr>
      <w:rFonts w:ascii="Cambria" w:hAnsi="Cambria" w:cs="Times New Roman"/>
      <w:b/>
      <w:kern w:val="32"/>
      <w:sz w:val="32"/>
      <w:lang w:val="uk-UA" w:eastAsia="ru-RU"/>
    </w:rPr>
  </w:style>
  <w:style w:type="character" w:customStyle="1" w:styleId="30">
    <w:name w:val="Заголовок 3 Знак"/>
    <w:basedOn w:val="a0"/>
    <w:link w:val="3"/>
    <w:uiPriority w:val="99"/>
    <w:semiHidden/>
    <w:locked/>
    <w:rsid w:val="005D7615"/>
    <w:rPr>
      <w:rFonts w:ascii="Cambria" w:hAnsi="Cambria" w:cs="Times New Roman"/>
      <w:b/>
      <w:sz w:val="26"/>
      <w:lang w:val="uk-UA" w:eastAsia="ru-RU"/>
    </w:rPr>
  </w:style>
  <w:style w:type="table" w:styleId="a3">
    <w:name w:val="Table Grid"/>
    <w:basedOn w:val="a1"/>
    <w:uiPriority w:val="99"/>
    <w:rsid w:val="00137F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37F9A"/>
    <w:pPr>
      <w:tabs>
        <w:tab w:val="center" w:pos="4677"/>
        <w:tab w:val="right" w:pos="9355"/>
      </w:tabs>
    </w:pPr>
  </w:style>
  <w:style w:type="character" w:customStyle="1" w:styleId="a5">
    <w:name w:val="Верхній колонтитул Знак"/>
    <w:basedOn w:val="a0"/>
    <w:link w:val="a4"/>
    <w:uiPriority w:val="99"/>
    <w:semiHidden/>
    <w:locked/>
    <w:rsid w:val="005D7615"/>
    <w:rPr>
      <w:rFonts w:cs="Times New Roman"/>
      <w:sz w:val="20"/>
      <w:lang w:val="uk-UA" w:eastAsia="ru-RU"/>
    </w:rPr>
  </w:style>
  <w:style w:type="character" w:styleId="a6">
    <w:name w:val="page number"/>
    <w:basedOn w:val="a0"/>
    <w:uiPriority w:val="99"/>
    <w:rsid w:val="00137F9A"/>
    <w:rPr>
      <w:rFonts w:cs="Times New Roman"/>
    </w:rPr>
  </w:style>
  <w:style w:type="paragraph" w:customStyle="1" w:styleId="CharCharCharChar1">
    <w:name w:val="Char Знак Знак Char Знак Знак Char Знак Знак Char Знак Знак Знак Знак Знак1"/>
    <w:basedOn w:val="a"/>
    <w:uiPriority w:val="99"/>
    <w:rsid w:val="00137F9A"/>
    <w:rPr>
      <w:rFonts w:ascii="Verdana" w:hAnsi="Verdana" w:cs="Verdana"/>
      <w:lang w:val="en-US" w:eastAsia="en-US"/>
    </w:rPr>
  </w:style>
  <w:style w:type="paragraph" w:styleId="a7">
    <w:name w:val="Title"/>
    <w:basedOn w:val="a"/>
    <w:link w:val="a8"/>
    <w:uiPriority w:val="99"/>
    <w:qFormat/>
    <w:rsid w:val="00362CCF"/>
    <w:pPr>
      <w:jc w:val="center"/>
    </w:pPr>
    <w:rPr>
      <w:b/>
      <w:sz w:val="28"/>
    </w:rPr>
  </w:style>
  <w:style w:type="character" w:customStyle="1" w:styleId="a8">
    <w:name w:val="Назва Знак"/>
    <w:basedOn w:val="a0"/>
    <w:link w:val="a7"/>
    <w:uiPriority w:val="99"/>
    <w:locked/>
    <w:rsid w:val="00362CCF"/>
    <w:rPr>
      <w:rFonts w:cs="Times New Roman"/>
      <w:b/>
      <w:sz w:val="28"/>
      <w:lang w:val="uk-UA" w:eastAsia="ru-RU"/>
    </w:rPr>
  </w:style>
  <w:style w:type="paragraph" w:styleId="a9">
    <w:name w:val="Body Text"/>
    <w:basedOn w:val="a"/>
    <w:link w:val="aa"/>
    <w:uiPriority w:val="99"/>
    <w:rsid w:val="00362CCF"/>
    <w:pPr>
      <w:jc w:val="center"/>
    </w:pPr>
    <w:rPr>
      <w:b/>
      <w:i/>
      <w:sz w:val="24"/>
    </w:rPr>
  </w:style>
  <w:style w:type="character" w:customStyle="1" w:styleId="aa">
    <w:name w:val="Основний текст Знак"/>
    <w:basedOn w:val="a0"/>
    <w:link w:val="a9"/>
    <w:uiPriority w:val="99"/>
    <w:locked/>
    <w:rsid w:val="00362CCF"/>
    <w:rPr>
      <w:rFonts w:cs="Times New Roman"/>
      <w:b/>
      <w:i/>
      <w:sz w:val="24"/>
      <w:lang w:val="uk-UA" w:eastAsia="ru-RU"/>
    </w:rPr>
  </w:style>
  <w:style w:type="paragraph" w:styleId="ab">
    <w:name w:val="Body Text Indent"/>
    <w:aliases w:val="Подпись к рис."/>
    <w:basedOn w:val="a"/>
    <w:link w:val="ac"/>
    <w:uiPriority w:val="99"/>
    <w:rsid w:val="00362CCF"/>
    <w:pPr>
      <w:ind w:firstLine="459"/>
      <w:jc w:val="both"/>
    </w:pPr>
  </w:style>
  <w:style w:type="character" w:customStyle="1" w:styleId="ac">
    <w:name w:val="Основний текст з відступом Знак"/>
    <w:aliases w:val="Подпись к рис. Знак"/>
    <w:basedOn w:val="a0"/>
    <w:link w:val="ab"/>
    <w:uiPriority w:val="99"/>
    <w:locked/>
    <w:rsid w:val="00362CCF"/>
    <w:rPr>
      <w:rFonts w:cs="Times New Roman"/>
      <w:lang w:val="uk-UA" w:eastAsia="ru-RU"/>
    </w:rPr>
  </w:style>
  <w:style w:type="paragraph" w:styleId="ad">
    <w:name w:val="footer"/>
    <w:basedOn w:val="a"/>
    <w:link w:val="ae"/>
    <w:uiPriority w:val="99"/>
    <w:rsid w:val="00600574"/>
    <w:pPr>
      <w:tabs>
        <w:tab w:val="center" w:pos="4677"/>
        <w:tab w:val="right" w:pos="9355"/>
      </w:tabs>
    </w:pPr>
  </w:style>
  <w:style w:type="character" w:customStyle="1" w:styleId="ae">
    <w:name w:val="Нижній колонтитул Знак"/>
    <w:basedOn w:val="a0"/>
    <w:link w:val="ad"/>
    <w:uiPriority w:val="99"/>
    <w:semiHidden/>
    <w:locked/>
    <w:rsid w:val="005D7615"/>
    <w:rPr>
      <w:rFonts w:cs="Times New Roman"/>
      <w:sz w:val="20"/>
      <w:lang w:val="uk-UA" w:eastAsia="ru-RU"/>
    </w:rPr>
  </w:style>
  <w:style w:type="paragraph" w:customStyle="1" w:styleId="af">
    <w:name w:val="Стандартний"/>
    <w:basedOn w:val="a"/>
    <w:uiPriority w:val="99"/>
    <w:rsid w:val="00600574"/>
    <w:pPr>
      <w:ind w:firstLine="720"/>
      <w:jc w:val="center"/>
    </w:pPr>
    <w:rPr>
      <w:b/>
      <w:color w:val="000080"/>
      <w:sz w:val="28"/>
    </w:rPr>
  </w:style>
  <w:style w:type="paragraph" w:customStyle="1" w:styleId="af0">
    <w:name w:val="Обычныйу"/>
    <w:basedOn w:val="a"/>
    <w:uiPriority w:val="99"/>
    <w:rsid w:val="00600574"/>
    <w:pPr>
      <w:suppressAutoHyphens/>
      <w:autoSpaceDE w:val="0"/>
      <w:spacing w:line="360" w:lineRule="auto"/>
      <w:ind w:firstLine="720"/>
      <w:jc w:val="both"/>
    </w:pPr>
    <w:rPr>
      <w:sz w:val="28"/>
      <w:szCs w:val="28"/>
      <w:lang w:eastAsia="zh-CN"/>
    </w:rPr>
  </w:style>
  <w:style w:type="paragraph" w:customStyle="1" w:styleId="11">
    <w:name w:val="Название объекта1"/>
    <w:basedOn w:val="a"/>
    <w:uiPriority w:val="99"/>
    <w:rsid w:val="00600574"/>
    <w:pPr>
      <w:suppressAutoHyphens/>
      <w:jc w:val="center"/>
    </w:pPr>
    <w:rPr>
      <w:b/>
      <w:sz w:val="28"/>
      <w:lang w:eastAsia="zh-CN"/>
    </w:rPr>
  </w:style>
  <w:style w:type="paragraph" w:customStyle="1" w:styleId="BodyText21">
    <w:name w:val="Body Text 21"/>
    <w:basedOn w:val="a"/>
    <w:uiPriority w:val="99"/>
    <w:rsid w:val="00600574"/>
    <w:pPr>
      <w:jc w:val="both"/>
    </w:pPr>
    <w:rPr>
      <w:sz w:val="28"/>
    </w:rPr>
  </w:style>
  <w:style w:type="paragraph" w:customStyle="1" w:styleId="af1">
    <w:name w:val="Знак"/>
    <w:basedOn w:val="a"/>
    <w:uiPriority w:val="99"/>
    <w:rsid w:val="00600574"/>
    <w:rPr>
      <w:rFonts w:ascii="Verdana" w:hAnsi="Verdana" w:cs="Verdana"/>
      <w:lang w:val="en-US" w:eastAsia="en-US"/>
    </w:rPr>
  </w:style>
  <w:style w:type="character" w:customStyle="1" w:styleId="7">
    <w:name w:val="Основной текст (7)_"/>
    <w:link w:val="70"/>
    <w:uiPriority w:val="99"/>
    <w:locked/>
    <w:rsid w:val="00D309EC"/>
    <w:rPr>
      <w:sz w:val="21"/>
      <w:shd w:val="clear" w:color="auto" w:fill="FFFFFF"/>
    </w:rPr>
  </w:style>
  <w:style w:type="paragraph" w:customStyle="1" w:styleId="70">
    <w:name w:val="Основной текст (7)"/>
    <w:basedOn w:val="a"/>
    <w:link w:val="7"/>
    <w:uiPriority w:val="99"/>
    <w:rsid w:val="00D309EC"/>
    <w:pPr>
      <w:widowControl w:val="0"/>
      <w:shd w:val="clear" w:color="auto" w:fill="FFFFFF"/>
      <w:spacing w:line="278" w:lineRule="exact"/>
    </w:pPr>
    <w:rPr>
      <w:sz w:val="21"/>
      <w:lang w:eastAsia="uk-UA"/>
    </w:rPr>
  </w:style>
  <w:style w:type="paragraph" w:customStyle="1" w:styleId="2">
    <w:name w:val="Знак Знак Знак2 Знак Знак Знак Знак"/>
    <w:basedOn w:val="a"/>
    <w:uiPriority w:val="99"/>
    <w:rsid w:val="000A509A"/>
    <w:rPr>
      <w:rFonts w:ascii="Verdana" w:hAnsi="Verdana" w:cs="Verdana"/>
      <w:lang w:val="en-US" w:eastAsia="en-US"/>
    </w:rPr>
  </w:style>
  <w:style w:type="paragraph" w:customStyle="1" w:styleId="12">
    <w:name w:val="Знак1"/>
    <w:basedOn w:val="a"/>
    <w:uiPriority w:val="99"/>
    <w:rsid w:val="000B388C"/>
    <w:rPr>
      <w:rFonts w:ascii="Verdana" w:hAnsi="Verdana" w:cs="Verdana"/>
      <w:lang w:val="en-US" w:eastAsia="en-US"/>
    </w:rPr>
  </w:style>
  <w:style w:type="paragraph" w:customStyle="1" w:styleId="af2">
    <w:name w:val="Знак Знак Знак Знак Знак"/>
    <w:basedOn w:val="a"/>
    <w:uiPriority w:val="99"/>
    <w:rsid w:val="000A42CB"/>
    <w:rPr>
      <w:rFonts w:ascii="Verdana" w:hAnsi="Verdana" w:cs="Verdana"/>
      <w:lang w:val="en-US" w:eastAsia="en-US"/>
    </w:rPr>
  </w:style>
  <w:style w:type="paragraph" w:customStyle="1" w:styleId="CharCharCharChar">
    <w:name w:val="Char Знак Знак Char Знак Знак Char Знак Знак Char Знак Знак Знак"/>
    <w:basedOn w:val="a"/>
    <w:uiPriority w:val="99"/>
    <w:rsid w:val="00546B41"/>
    <w:rPr>
      <w:rFonts w:ascii="Verdana" w:hAnsi="Verdana" w:cs="Verdana"/>
      <w:lang w:val="en-US" w:eastAsia="en-US"/>
    </w:rPr>
  </w:style>
  <w:style w:type="paragraph" w:customStyle="1" w:styleId="13">
    <w:name w:val="Знак Знак Знак Знак Знак Знак Знак1 Знак Знак Знак Знак Знак Знак"/>
    <w:basedOn w:val="a"/>
    <w:uiPriority w:val="99"/>
    <w:rsid w:val="003F2C8C"/>
    <w:rPr>
      <w:rFonts w:ascii="Verdana" w:hAnsi="Verdana" w:cs="Verdana"/>
      <w:lang w:val="en-US" w:eastAsia="en-US"/>
    </w:rPr>
  </w:style>
  <w:style w:type="paragraph" w:customStyle="1" w:styleId="Style14">
    <w:name w:val="_Style 14"/>
    <w:basedOn w:val="a"/>
    <w:uiPriority w:val="99"/>
    <w:rsid w:val="00456C12"/>
    <w:rPr>
      <w:rFonts w:ascii="Verdana" w:hAnsi="Verdana" w:cs="Verdana"/>
      <w:lang w:val="en-US" w:eastAsia="en-US"/>
    </w:rPr>
  </w:style>
  <w:style w:type="paragraph" w:customStyle="1" w:styleId="21">
    <w:name w:val="Знак Знак Знак2 Знак Знак Знак Знак1"/>
    <w:basedOn w:val="a"/>
    <w:uiPriority w:val="99"/>
    <w:rsid w:val="00131F91"/>
    <w:rPr>
      <w:rFonts w:ascii="Verdana" w:hAnsi="Verdana" w:cs="Verdana"/>
      <w:lang w:val="en-US" w:eastAsia="en-US"/>
    </w:rPr>
  </w:style>
  <w:style w:type="paragraph" w:styleId="af3">
    <w:name w:val="List Paragraph"/>
    <w:basedOn w:val="a"/>
    <w:uiPriority w:val="99"/>
    <w:qFormat/>
    <w:rsid w:val="00373575"/>
    <w:pPr>
      <w:ind w:left="720"/>
    </w:pPr>
  </w:style>
  <w:style w:type="paragraph" w:styleId="af4">
    <w:name w:val="No Spacing"/>
    <w:uiPriority w:val="1"/>
    <w:qFormat/>
    <w:rsid w:val="00EF4F3F"/>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87313767">
      <w:marLeft w:val="0"/>
      <w:marRight w:val="0"/>
      <w:marTop w:val="0"/>
      <w:marBottom w:val="0"/>
      <w:divBdr>
        <w:top w:val="none" w:sz="0" w:space="0" w:color="auto"/>
        <w:left w:val="none" w:sz="0" w:space="0" w:color="auto"/>
        <w:bottom w:val="none" w:sz="0" w:space="0" w:color="auto"/>
        <w:right w:val="none" w:sz="0" w:space="0" w:color="auto"/>
      </w:divBdr>
    </w:div>
    <w:div w:id="87313768">
      <w:marLeft w:val="0"/>
      <w:marRight w:val="0"/>
      <w:marTop w:val="0"/>
      <w:marBottom w:val="0"/>
      <w:divBdr>
        <w:top w:val="none" w:sz="0" w:space="0" w:color="auto"/>
        <w:left w:val="none" w:sz="0" w:space="0" w:color="auto"/>
        <w:bottom w:val="none" w:sz="0" w:space="0" w:color="auto"/>
        <w:right w:val="none" w:sz="0" w:space="0" w:color="auto"/>
      </w:divBdr>
    </w:div>
    <w:div w:id="87313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28BC3-0319-4ADD-BED3-3741993F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5646</Words>
  <Characters>32183</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ЗАТВЕРДЖУЮ</vt:lpstr>
      <vt:lpstr>ЗАТВЕРДЖУЮ</vt:lpstr>
    </vt:vector>
  </TitlesOfParts>
  <Company>Home</Company>
  <LinksUpToDate>false</LinksUpToDate>
  <CharactersWithSpaces>37754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u13_Kosmacheva</dc:creator>
  <cp:lastModifiedBy>u01_Skorohod</cp:lastModifiedBy>
  <cp:revision>2</cp:revision>
  <cp:lastPrinted>2022-05-31T09:53:00Z</cp:lastPrinted>
  <dcterms:created xsi:type="dcterms:W3CDTF">2022-08-02T12:30:00Z</dcterms:created>
  <dcterms:modified xsi:type="dcterms:W3CDTF">2022-08-02T12:30:00Z</dcterms:modified>
</cp:coreProperties>
</file>